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3CC" w:rsidRDefault="008413AB">
      <w:pPr>
        <w:widowControl/>
        <w:jc w:val="right"/>
        <w:rPr>
          <w:b/>
          <w:i/>
        </w:rPr>
      </w:pPr>
      <w:bookmarkStart w:id="0" w:name="приложение1"/>
      <w:r>
        <w:rPr>
          <w:b/>
          <w:i/>
        </w:rPr>
        <w:t xml:space="preserve">Ч. 1. Учебная практика </w:t>
      </w:r>
    </w:p>
    <w:p w:rsidR="008B43CC" w:rsidRDefault="008413AB">
      <w:pPr>
        <w:widowControl/>
        <w:jc w:val="right"/>
        <w:rPr>
          <w:b/>
          <w:i/>
        </w:rPr>
      </w:pPr>
      <w:r>
        <w:rPr>
          <w:b/>
          <w:i/>
        </w:rPr>
        <w:t xml:space="preserve">1 курс 2 семестр </w:t>
      </w:r>
    </w:p>
    <w:p w:rsidR="008B43CC" w:rsidRDefault="008413AB">
      <w:pPr>
        <w:widowControl/>
        <w:jc w:val="right"/>
        <w:rPr>
          <w:b/>
          <w:i/>
        </w:rPr>
      </w:pPr>
      <w:r>
        <w:rPr>
          <w:b/>
          <w:i/>
        </w:rPr>
        <w:t>Приложение 1</w:t>
      </w:r>
    </w:p>
    <w:p w:rsidR="008B43CC" w:rsidRDefault="008413AB">
      <w:pPr>
        <w:ind w:left="-567"/>
        <w:jc w:val="center"/>
        <w:rPr>
          <w:b/>
          <w:spacing w:val="30"/>
          <w:sz w:val="26"/>
        </w:rPr>
      </w:pPr>
      <w:r>
        <w:rPr>
          <w:b/>
          <w:spacing w:val="30"/>
          <w:sz w:val="26"/>
        </w:rPr>
        <w:t>Образовательная автономная некоммерческая организация</w:t>
      </w:r>
    </w:p>
    <w:p w:rsidR="008B43CC" w:rsidRDefault="008413AB">
      <w:pPr>
        <w:jc w:val="center"/>
        <w:rPr>
          <w:b/>
          <w:spacing w:val="40"/>
          <w:sz w:val="26"/>
        </w:rPr>
      </w:pPr>
      <w:r>
        <w:rPr>
          <w:b/>
          <w:spacing w:val="40"/>
          <w:sz w:val="26"/>
        </w:rPr>
        <w:t>высшего образования</w:t>
      </w:r>
    </w:p>
    <w:p w:rsidR="008B43CC" w:rsidRDefault="008B43CC">
      <w:pPr>
        <w:jc w:val="center"/>
        <w:rPr>
          <w:b/>
          <w:spacing w:val="40"/>
          <w:sz w:val="26"/>
        </w:rPr>
      </w:pPr>
    </w:p>
    <w:p w:rsidR="008B43CC" w:rsidRDefault="008413AB">
      <w:pPr>
        <w:spacing w:after="120"/>
        <w:ind w:left="-142"/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«МОСКОВСКИЙ ТЕХНОЛОГИЧЕСКИЙ ИНСТИТУТ»</w:t>
      </w:r>
    </w:p>
    <w:tbl>
      <w:tblPr>
        <w:tblW w:w="0" w:type="auto"/>
        <w:tblBorders>
          <w:top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8"/>
        <w:gridCol w:w="5024"/>
      </w:tblGrid>
      <w:tr w:rsidR="008B43CC">
        <w:trPr>
          <w:trHeight w:val="204"/>
        </w:trPr>
        <w:tc>
          <w:tcPr>
            <w:tcW w:w="5028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:rsidR="008B43CC" w:rsidRDefault="008B43CC">
            <w:pPr>
              <w:rPr>
                <w:rFonts w:ascii="Calibri" w:hAnsi="Calibri"/>
                <w:b/>
                <w:color w:val="404040"/>
                <w:sz w:val="16"/>
              </w:rPr>
            </w:pPr>
          </w:p>
        </w:tc>
        <w:tc>
          <w:tcPr>
            <w:tcW w:w="5024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:rsidR="008B43CC" w:rsidRDefault="008B43CC">
            <w:pPr>
              <w:jc w:val="right"/>
              <w:rPr>
                <w:rFonts w:ascii="Calibri" w:hAnsi="Calibri"/>
                <w:b/>
                <w:color w:val="404040"/>
                <w:sz w:val="16"/>
              </w:rPr>
            </w:pPr>
          </w:p>
        </w:tc>
      </w:tr>
    </w:tbl>
    <w:p w:rsidR="008B43CC" w:rsidRDefault="008B43CC">
      <w:pPr>
        <w:ind w:left="-360" w:firstLine="708"/>
        <w:jc w:val="right"/>
        <w:rPr>
          <w:sz w:val="22"/>
        </w:rPr>
      </w:pPr>
    </w:p>
    <w:p w:rsidR="008B43CC" w:rsidRDefault="008B43CC">
      <w:pPr>
        <w:ind w:left="-360" w:firstLine="708"/>
        <w:jc w:val="right"/>
        <w:rPr>
          <w:sz w:val="22"/>
        </w:rPr>
      </w:pPr>
    </w:p>
    <w:p w:rsidR="008B43CC" w:rsidRDefault="008413AB">
      <w:pPr>
        <w:widowControl/>
        <w:spacing w:line="264" w:lineRule="auto"/>
        <w:jc w:val="center"/>
      </w:pPr>
      <w:r>
        <w:t>Факультет «Экономики и управления»</w:t>
      </w:r>
    </w:p>
    <w:p w:rsidR="008B43CC" w:rsidRDefault="008413AB">
      <w:pPr>
        <w:widowControl/>
        <w:spacing w:line="264" w:lineRule="auto"/>
        <w:jc w:val="center"/>
      </w:pPr>
      <w:r>
        <w:t>Направление подготовки: 37.03.01 Психология</w:t>
      </w:r>
    </w:p>
    <w:p w:rsidR="008B43CC" w:rsidRDefault="008413AB">
      <w:pPr>
        <w:widowControl/>
        <w:spacing w:line="264" w:lineRule="auto"/>
        <w:jc w:val="center"/>
      </w:pPr>
      <w:r>
        <w:t xml:space="preserve">Направленность: </w:t>
      </w:r>
      <w:r>
        <w:rPr>
          <w:rStyle w:val="1"/>
        </w:rPr>
        <w:t>Практическая психология</w:t>
      </w:r>
    </w:p>
    <w:p w:rsidR="008B43CC" w:rsidRDefault="008B43CC">
      <w:pPr>
        <w:jc w:val="right"/>
        <w:rPr>
          <w:sz w:val="32"/>
        </w:rPr>
      </w:pPr>
    </w:p>
    <w:tbl>
      <w:tblPr>
        <w:tblStyle w:val="afe"/>
        <w:tblW w:w="0" w:type="auto"/>
        <w:tblInd w:w="426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5"/>
      </w:tblGrid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  <w:rPr>
                <w:sz w:val="28"/>
              </w:rPr>
            </w:pPr>
            <w:r>
              <w:rPr>
                <w:b/>
              </w:rPr>
              <w:t>УТВЕРЖДАЮ</w:t>
            </w:r>
          </w:p>
        </w:tc>
      </w:tr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both"/>
              <w:rPr>
                <w:sz w:val="28"/>
              </w:rPr>
            </w:pPr>
            <w:r>
              <w:t>Декан факультета Экономики и управления</w:t>
            </w:r>
          </w:p>
        </w:tc>
      </w:tr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__________________________ А. Л. Карпова</w:t>
            </w:r>
          </w:p>
          <w:p w:rsidR="008B43CC" w:rsidRDefault="008413AB">
            <w:pPr>
              <w:widowControl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jc w:val="both"/>
              <w:rPr>
                <w:spacing w:val="-4"/>
              </w:rPr>
            </w:pPr>
            <w:r>
              <w:t>«____» ________</w:t>
            </w:r>
            <w:r>
              <w:t>_________ 202__ г.</w:t>
            </w:r>
          </w:p>
        </w:tc>
      </w:tr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jc w:val="both"/>
            </w:pPr>
          </w:p>
        </w:tc>
      </w:tr>
    </w:tbl>
    <w:p w:rsidR="008B43CC" w:rsidRDefault="008B43CC">
      <w:pPr>
        <w:widowControl/>
        <w:jc w:val="center"/>
        <w:rPr>
          <w:sz w:val="28"/>
        </w:rPr>
      </w:pPr>
    </w:p>
    <w:p w:rsidR="008B43CC" w:rsidRDefault="008413AB">
      <w:pPr>
        <w:spacing w:line="360" w:lineRule="auto"/>
        <w:ind w:left="43" w:hanging="43"/>
        <w:jc w:val="center"/>
        <w:rPr>
          <w:b/>
          <w:spacing w:val="-4"/>
          <w:sz w:val="28"/>
        </w:rPr>
      </w:pPr>
      <w:r>
        <w:rPr>
          <w:b/>
          <w:spacing w:val="-4"/>
          <w:sz w:val="28"/>
        </w:rPr>
        <w:t xml:space="preserve">ГРАФИК (ПЛАН) </w:t>
      </w:r>
    </w:p>
    <w:p w:rsidR="008B43CC" w:rsidRDefault="008413AB">
      <w:pPr>
        <w:widowControl/>
        <w:jc w:val="center"/>
        <w:rPr>
          <w:b/>
          <w:spacing w:val="-5"/>
          <w:sz w:val="28"/>
        </w:rPr>
      </w:pPr>
      <w:r>
        <w:rPr>
          <w:b/>
          <w:spacing w:val="-5"/>
          <w:sz w:val="28"/>
        </w:rPr>
        <w:t>УЧЕБНО-ОЗНАКОМИТЕЛЬНОЙ</w:t>
      </w:r>
    </w:p>
    <w:p w:rsidR="008B43CC" w:rsidRDefault="008413AB">
      <w:pPr>
        <w:widowControl/>
        <w:jc w:val="center"/>
        <w:rPr>
          <w:b/>
          <w:spacing w:val="-5"/>
          <w:sz w:val="28"/>
        </w:rPr>
      </w:pPr>
      <w:r>
        <w:rPr>
          <w:b/>
          <w:spacing w:val="-5"/>
          <w:sz w:val="28"/>
        </w:rPr>
        <w:t>ПРАКТИКИ</w:t>
      </w:r>
    </w:p>
    <w:p w:rsidR="008B43CC" w:rsidRDefault="008413AB">
      <w:pPr>
        <w:widowControl/>
        <w:jc w:val="both"/>
        <w:rPr>
          <w:spacing w:val="-5"/>
          <w:sz w:val="28"/>
        </w:rPr>
      </w:pPr>
      <w:r>
        <w:rPr>
          <w:spacing w:val="-5"/>
          <w:sz w:val="28"/>
        </w:rPr>
        <w:t xml:space="preserve">обучающегося группы </w:t>
      </w:r>
      <w:r w:rsidR="00782D66">
        <w:rPr>
          <w:spacing w:val="-5"/>
          <w:sz w:val="28"/>
        </w:rPr>
        <w:t xml:space="preserve">                        </w:t>
      </w:r>
    </w:p>
    <w:p w:rsidR="008B43CC" w:rsidRDefault="008413AB">
      <w:pPr>
        <w:widowControl/>
        <w:tabs>
          <w:tab w:val="left" w:leader="underscore" w:pos="5342"/>
        </w:tabs>
        <w:jc w:val="center"/>
        <w:rPr>
          <w:spacing w:val="-5"/>
          <w:sz w:val="16"/>
        </w:rPr>
      </w:pPr>
      <w:r>
        <w:rPr>
          <w:spacing w:val="-5"/>
          <w:sz w:val="16"/>
        </w:rPr>
        <w:t xml:space="preserve">                                          Шифр и № группы                                                        Фамилия, имя, отчество обучающегося</w:t>
      </w:r>
    </w:p>
    <w:p w:rsidR="008B43CC" w:rsidRDefault="008B43CC">
      <w:pPr>
        <w:widowControl/>
        <w:tabs>
          <w:tab w:val="left" w:leader="underscore" w:pos="5342"/>
        </w:tabs>
        <w:jc w:val="center"/>
        <w:rPr>
          <w:spacing w:val="-5"/>
          <w:sz w:val="16"/>
        </w:rPr>
      </w:pPr>
    </w:p>
    <w:p w:rsidR="008B43CC" w:rsidRDefault="008413AB">
      <w:pPr>
        <w:spacing w:line="360" w:lineRule="auto"/>
        <w:ind w:firstLine="567"/>
        <w:jc w:val="center"/>
        <w:rPr>
          <w:b/>
        </w:rPr>
      </w:pPr>
      <w:r>
        <w:rPr>
          <w:b/>
        </w:rPr>
        <w:t>Содержание практики</w:t>
      </w:r>
    </w:p>
    <w:tbl>
      <w:tblPr>
        <w:tblStyle w:val="afe"/>
        <w:tblW w:w="0" w:type="auto"/>
        <w:tblLayout w:type="fixed"/>
        <w:tblLook w:val="04A0" w:firstRow="1" w:lastRow="0" w:firstColumn="1" w:lastColumn="0" w:noHBand="0" w:noVBand="1"/>
      </w:tblPr>
      <w:tblGrid>
        <w:gridCol w:w="2765"/>
        <w:gridCol w:w="4289"/>
        <w:gridCol w:w="2552"/>
      </w:tblGrid>
      <w:tr w:rsidR="008B43CC">
        <w:trPr>
          <w:tblHeader/>
        </w:trPr>
        <w:tc>
          <w:tcPr>
            <w:tcW w:w="2765" w:type="dxa"/>
          </w:tcPr>
          <w:p w:rsidR="008B43CC" w:rsidRDefault="008413AB">
            <w:pPr>
              <w:jc w:val="center"/>
              <w:rPr>
                <w:b/>
              </w:rPr>
            </w:pPr>
            <w:r>
              <w:rPr>
                <w:b/>
              </w:rPr>
              <w:t xml:space="preserve">Этапы практики </w:t>
            </w:r>
          </w:p>
        </w:tc>
        <w:tc>
          <w:tcPr>
            <w:tcW w:w="4289" w:type="dxa"/>
          </w:tcPr>
          <w:p w:rsidR="008B43CC" w:rsidRDefault="008413AB">
            <w:pPr>
              <w:jc w:val="center"/>
              <w:rPr>
                <w:b/>
              </w:rPr>
            </w:pPr>
            <w:r>
              <w:rPr>
                <w:b/>
              </w:rPr>
              <w:t>Вид работа</w:t>
            </w:r>
          </w:p>
        </w:tc>
        <w:tc>
          <w:tcPr>
            <w:tcW w:w="2552" w:type="dxa"/>
          </w:tcPr>
          <w:p w:rsidR="008B43CC" w:rsidRDefault="008413AB">
            <w:pPr>
              <w:jc w:val="center"/>
              <w:rPr>
                <w:b/>
              </w:rPr>
            </w:pPr>
            <w:r>
              <w:rPr>
                <w:b/>
              </w:rPr>
              <w:t>Период выполнения</w:t>
            </w:r>
          </w:p>
        </w:tc>
      </w:tr>
      <w:tr w:rsidR="008B43CC">
        <w:tc>
          <w:tcPr>
            <w:tcW w:w="2765" w:type="dxa"/>
          </w:tcPr>
          <w:p w:rsidR="008B43CC" w:rsidRDefault="008413AB">
            <w:pPr>
              <w:jc w:val="center"/>
            </w:pPr>
            <w:r>
              <w:t>организационно -  ознакомительный</w:t>
            </w:r>
          </w:p>
          <w:p w:rsidR="008B43CC" w:rsidRDefault="008B43CC">
            <w:pPr>
              <w:jc w:val="center"/>
            </w:pPr>
          </w:p>
        </w:tc>
        <w:tc>
          <w:tcPr>
            <w:tcW w:w="4289" w:type="dxa"/>
          </w:tcPr>
          <w:p w:rsidR="008B43CC" w:rsidRDefault="008413AB">
            <w:pPr>
              <w:ind w:firstLine="524"/>
            </w:pPr>
            <w:r>
              <w:t>Прове</w:t>
            </w:r>
            <w:r>
              <w:t>дение общего собрания, на котором 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:rsidR="008B43CC" w:rsidRDefault="008413AB">
            <w:pPr>
              <w:pStyle w:val="af5"/>
              <w:numPr>
                <w:ilvl w:val="0"/>
                <w:numId w:val="1"/>
              </w:numPr>
              <w:tabs>
                <w:tab w:val="left" w:pos="383"/>
              </w:tabs>
              <w:ind w:left="261" w:hanging="261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с целями и задачами предстоящей практики, </w:t>
            </w:r>
          </w:p>
          <w:p w:rsidR="008B43CC" w:rsidRDefault="008413AB">
            <w:pPr>
              <w:pStyle w:val="af5"/>
              <w:numPr>
                <w:ilvl w:val="0"/>
                <w:numId w:val="1"/>
              </w:numPr>
              <w:ind w:left="261" w:hanging="261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с требованиями, которые предъявляются </w:t>
            </w:r>
            <w:r>
              <w:rPr>
                <w:sz w:val="24"/>
              </w:rPr>
              <w:t>к обучающимся со стороны руководителя практики;</w:t>
            </w:r>
          </w:p>
          <w:p w:rsidR="008B43CC" w:rsidRDefault="008413AB">
            <w:pPr>
              <w:pStyle w:val="af5"/>
              <w:numPr>
                <w:ilvl w:val="0"/>
                <w:numId w:val="1"/>
              </w:numPr>
              <w:ind w:left="261" w:hanging="261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с заданием на практику и указаниями по его выполнению; </w:t>
            </w:r>
          </w:p>
          <w:p w:rsidR="008B43CC" w:rsidRDefault="008413AB">
            <w:pPr>
              <w:pStyle w:val="af5"/>
              <w:numPr>
                <w:ilvl w:val="0"/>
                <w:numId w:val="1"/>
              </w:numPr>
              <w:ind w:left="261" w:hanging="261"/>
              <w:contextualSpacing/>
              <w:rPr>
                <w:sz w:val="24"/>
              </w:rPr>
            </w:pPr>
            <w:r>
              <w:rPr>
                <w:sz w:val="24"/>
              </w:rPr>
              <w:t>с графиком консультаций;</w:t>
            </w:r>
          </w:p>
          <w:p w:rsidR="008B43CC" w:rsidRDefault="008413AB">
            <w:pPr>
              <w:pStyle w:val="af5"/>
              <w:numPr>
                <w:ilvl w:val="0"/>
                <w:numId w:val="1"/>
              </w:numPr>
              <w:ind w:left="261" w:hanging="261"/>
              <w:contextualSpacing/>
            </w:pPr>
            <w:r>
              <w:rPr>
                <w:sz w:val="24"/>
              </w:rPr>
              <w:t>со сроками представления отчетной документации и проведения зачета.</w:t>
            </w:r>
          </w:p>
        </w:tc>
        <w:tc>
          <w:tcPr>
            <w:tcW w:w="2552" w:type="dxa"/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2765" w:type="dxa"/>
          </w:tcPr>
          <w:p w:rsidR="008B43CC" w:rsidRDefault="008413AB">
            <w:pPr>
              <w:jc w:val="center"/>
            </w:pPr>
            <w:r>
              <w:t>прохождение практики</w:t>
            </w:r>
          </w:p>
          <w:p w:rsidR="008B43CC" w:rsidRDefault="008B43CC">
            <w:pPr>
              <w:jc w:val="center"/>
            </w:pPr>
          </w:p>
        </w:tc>
        <w:tc>
          <w:tcPr>
            <w:tcW w:w="4289" w:type="dxa"/>
          </w:tcPr>
          <w:p w:rsidR="008B43CC" w:rsidRDefault="008413AB">
            <w:pPr>
              <w:pStyle w:val="af5"/>
              <w:numPr>
                <w:ilvl w:val="0"/>
                <w:numId w:val="2"/>
              </w:numPr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выполнение индивидуального задания,</w:t>
            </w:r>
            <w:r>
              <w:rPr>
                <w:sz w:val="24"/>
              </w:rPr>
              <w:t xml:space="preserve"> согласно вводному инструктажу;</w:t>
            </w:r>
          </w:p>
          <w:p w:rsidR="008B43CC" w:rsidRDefault="008413AB">
            <w:pPr>
              <w:pStyle w:val="af5"/>
              <w:numPr>
                <w:ilvl w:val="0"/>
                <w:numId w:val="2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 xml:space="preserve">сбор, обработка и систематизация </w:t>
            </w:r>
            <w:r>
              <w:rPr>
                <w:sz w:val="24"/>
              </w:rPr>
              <w:lastRenderedPageBreak/>
              <w:t>собранного материала;</w:t>
            </w:r>
          </w:p>
          <w:p w:rsidR="008B43CC" w:rsidRDefault="008413AB">
            <w:pPr>
              <w:pStyle w:val="af5"/>
              <w:numPr>
                <w:ilvl w:val="0"/>
                <w:numId w:val="2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>анализ полученной информации;</w:t>
            </w:r>
          </w:p>
          <w:p w:rsidR="008B43CC" w:rsidRDefault="008413AB">
            <w:pPr>
              <w:pStyle w:val="af5"/>
              <w:numPr>
                <w:ilvl w:val="0"/>
                <w:numId w:val="2"/>
              </w:numPr>
              <w:contextualSpacing/>
              <w:rPr>
                <w:sz w:val="24"/>
              </w:rPr>
            </w:pPr>
            <w:r>
              <w:rPr>
                <w:sz w:val="24"/>
              </w:rPr>
              <w:t>подготовка проекта отчета о практике;</w:t>
            </w:r>
          </w:p>
          <w:p w:rsidR="008B43CC" w:rsidRDefault="008413AB">
            <w:pPr>
              <w:pStyle w:val="af5"/>
              <w:numPr>
                <w:ilvl w:val="0"/>
                <w:numId w:val="2"/>
              </w:numPr>
              <w:contextualSpacing/>
            </w:pPr>
            <w:r>
              <w:rPr>
                <w:sz w:val="24"/>
              </w:rPr>
              <w:t>устранение замечаний руководителя практики.</w:t>
            </w:r>
          </w:p>
        </w:tc>
        <w:tc>
          <w:tcPr>
            <w:tcW w:w="2552" w:type="dxa"/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2765" w:type="dxa"/>
          </w:tcPr>
          <w:p w:rsidR="008B43CC" w:rsidRDefault="008413AB">
            <w:pPr>
              <w:jc w:val="center"/>
            </w:pPr>
            <w:r>
              <w:lastRenderedPageBreak/>
              <w:t>отчетный</w:t>
            </w:r>
          </w:p>
          <w:p w:rsidR="008B43CC" w:rsidRDefault="008B43CC">
            <w:pPr>
              <w:jc w:val="center"/>
            </w:pPr>
          </w:p>
        </w:tc>
        <w:tc>
          <w:tcPr>
            <w:tcW w:w="4289" w:type="dxa"/>
          </w:tcPr>
          <w:p w:rsidR="008B43CC" w:rsidRDefault="008413AB">
            <w:pPr>
              <w:pStyle w:val="af5"/>
              <w:numPr>
                <w:ilvl w:val="0"/>
                <w:numId w:val="3"/>
              </w:numPr>
              <w:ind w:left="241" w:hanging="284"/>
              <w:contextualSpacing/>
              <w:jc w:val="both"/>
              <w:rPr>
                <w:b/>
                <w:sz w:val="24"/>
                <w:u w:val="single"/>
              </w:rPr>
            </w:pPr>
            <w:r>
              <w:rPr>
                <w:sz w:val="24"/>
              </w:rPr>
              <w:t xml:space="preserve">оформление дневника и отчета о прохождении </w:t>
            </w:r>
            <w:r>
              <w:rPr>
                <w:sz w:val="24"/>
              </w:rPr>
              <w:t>практики;</w:t>
            </w:r>
          </w:p>
          <w:p w:rsidR="008B43CC" w:rsidRDefault="008413AB">
            <w:pPr>
              <w:pStyle w:val="af5"/>
              <w:numPr>
                <w:ilvl w:val="0"/>
                <w:numId w:val="3"/>
              </w:numPr>
              <w:ind w:left="241" w:hanging="284"/>
              <w:contextualSpacing/>
              <w:jc w:val="both"/>
            </w:pPr>
            <w:r>
              <w:rPr>
                <w:sz w:val="24"/>
              </w:rPr>
              <w:t>защита отчета по практике на оценку.</w:t>
            </w:r>
          </w:p>
        </w:tc>
        <w:tc>
          <w:tcPr>
            <w:tcW w:w="2552" w:type="dxa"/>
          </w:tcPr>
          <w:p w:rsidR="008B43CC" w:rsidRDefault="008B43CC">
            <w:pPr>
              <w:jc w:val="center"/>
            </w:pPr>
          </w:p>
        </w:tc>
      </w:tr>
    </w:tbl>
    <w:p w:rsidR="008B43CC" w:rsidRDefault="008B43CC">
      <w:pPr>
        <w:tabs>
          <w:tab w:val="left" w:pos="1459"/>
        </w:tabs>
        <w:rPr>
          <w:sz w:val="16"/>
        </w:rPr>
      </w:pPr>
    </w:p>
    <w:p w:rsidR="008B43CC" w:rsidRDefault="008B43CC">
      <w:pPr>
        <w:keepNext/>
        <w:widowControl/>
        <w:outlineLvl w:val="1"/>
        <w:rPr>
          <w:b/>
          <w:sz w:val="28"/>
        </w:rPr>
      </w:pPr>
    </w:p>
    <w:p w:rsidR="008B43CC" w:rsidRDefault="008B43CC">
      <w:pPr>
        <w:rPr>
          <w:sz w:val="16"/>
        </w:rPr>
      </w:pPr>
    </w:p>
    <w:p w:rsidR="008B43CC" w:rsidRDefault="008413AB">
      <w:pPr>
        <w:jc w:val="both"/>
        <w:rPr>
          <w:spacing w:val="-4"/>
        </w:rPr>
      </w:pPr>
      <w:r>
        <w:rPr>
          <w:spacing w:val="-4"/>
        </w:rPr>
        <w:t>Руководитель практики от Института</w:t>
      </w:r>
    </w:p>
    <w:tbl>
      <w:tblPr>
        <w:tblW w:w="0" w:type="auto"/>
        <w:tblBorders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8B43CC">
        <w:tc>
          <w:tcPr>
            <w:tcW w:w="9355" w:type="dxa"/>
            <w:tcBorders>
              <w:bottom w:val="single" w:sz="4" w:space="0" w:color="000000"/>
            </w:tcBorders>
            <w:shd w:val="clear" w:color="auto" w:fill="auto"/>
          </w:tcPr>
          <w:p w:rsidR="008B43CC" w:rsidRDefault="008B43CC">
            <w:pPr>
              <w:jc w:val="both"/>
              <w:rPr>
                <w:spacing w:val="-4"/>
                <w:sz w:val="28"/>
              </w:rPr>
            </w:pPr>
          </w:p>
        </w:tc>
      </w:tr>
    </w:tbl>
    <w:p w:rsidR="008B43CC" w:rsidRDefault="008413AB">
      <w:pPr>
        <w:rPr>
          <w:spacing w:val="-4"/>
          <w:sz w:val="16"/>
        </w:rPr>
      </w:pPr>
      <w:r>
        <w:rPr>
          <w:spacing w:val="-4"/>
          <w:sz w:val="16"/>
        </w:rPr>
        <w:t xml:space="preserve">                                                                                             должность, ученая степень, ученое звание</w:t>
      </w:r>
    </w:p>
    <w:p w:rsidR="008B43CC" w:rsidRDefault="008413AB">
      <w:r>
        <w:t xml:space="preserve">                                                            ________________                 _____________</w:t>
      </w:r>
    </w:p>
    <w:p w:rsidR="008B43CC" w:rsidRDefault="008413AB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Подпись                                      </w:t>
      </w:r>
      <w:r>
        <w:rPr>
          <w:sz w:val="16"/>
        </w:rPr>
        <w:t xml:space="preserve">                   И.О. Фамилия</w:t>
      </w:r>
    </w:p>
    <w:p w:rsidR="008B43CC" w:rsidRDefault="008413AB">
      <w:pPr>
        <w:rPr>
          <w:spacing w:val="-4"/>
        </w:rPr>
      </w:pPr>
      <w:r>
        <w:rPr>
          <w:b/>
          <w:spacing w:val="-4"/>
        </w:rPr>
        <w:t xml:space="preserve">«___»______________ </w:t>
      </w:r>
      <w:r>
        <w:rPr>
          <w:spacing w:val="-4"/>
        </w:rPr>
        <w:t>202__г.</w:t>
      </w:r>
    </w:p>
    <w:p w:rsidR="008B43CC" w:rsidRDefault="008B43CC">
      <w:pPr>
        <w:widowControl/>
        <w:jc w:val="both"/>
        <w:rPr>
          <w:spacing w:val="-4"/>
        </w:rPr>
      </w:pPr>
    </w:p>
    <w:p w:rsidR="008B43CC" w:rsidRDefault="008B43CC">
      <w:pPr>
        <w:widowControl/>
        <w:rPr>
          <w:spacing w:val="-2"/>
        </w:rPr>
      </w:pPr>
    </w:p>
    <w:p w:rsidR="008B43CC" w:rsidRDefault="008B43CC">
      <w:pPr>
        <w:widowControl/>
        <w:rPr>
          <w:spacing w:val="-2"/>
        </w:rPr>
      </w:pPr>
    </w:p>
    <w:p w:rsidR="008B43CC" w:rsidRDefault="008413AB">
      <w:r>
        <w:rPr>
          <w:spacing w:val="-2"/>
        </w:rPr>
        <w:t xml:space="preserve">Ознакомлен                                              </w:t>
      </w:r>
      <w:r>
        <w:t xml:space="preserve">       </w:t>
      </w:r>
      <w:r w:rsidR="00782D66">
        <w:t xml:space="preserve">          </w:t>
      </w:r>
      <w:r>
        <w:t xml:space="preserve">      __________________________</w:t>
      </w:r>
    </w:p>
    <w:p w:rsidR="008B43CC" w:rsidRDefault="008413AB">
      <w:pPr>
        <w:rPr>
          <w:sz w:val="16"/>
        </w:rPr>
      </w:pPr>
      <w:r>
        <w:rPr>
          <w:sz w:val="16"/>
        </w:rPr>
        <w:t xml:space="preserve">                                    подпись                           </w:t>
      </w:r>
      <w:r>
        <w:rPr>
          <w:sz w:val="16"/>
        </w:rPr>
        <w:tab/>
      </w:r>
      <w:r>
        <w:rPr>
          <w:sz w:val="16"/>
        </w:rPr>
        <w:tab/>
        <w:t xml:space="preserve">     И.О. Фамилия </w:t>
      </w:r>
      <w:r>
        <w:rPr>
          <w:spacing w:val="-5"/>
          <w:sz w:val="16"/>
        </w:rPr>
        <w:t>обучающегося</w:t>
      </w:r>
    </w:p>
    <w:p w:rsidR="008B43CC" w:rsidRDefault="008413AB">
      <w:pPr>
        <w:rPr>
          <w:spacing w:val="-4"/>
        </w:rPr>
      </w:pPr>
      <w:r>
        <w:rPr>
          <w:b/>
          <w:spacing w:val="-4"/>
        </w:rPr>
        <w:t xml:space="preserve">«___»______________ </w:t>
      </w:r>
      <w:r>
        <w:rPr>
          <w:spacing w:val="-4"/>
        </w:rPr>
        <w:t>202__г</w:t>
      </w:r>
      <w:r>
        <w:rPr>
          <w:spacing w:val="-4"/>
        </w:rPr>
        <w:tab/>
      </w:r>
      <w:r>
        <w:rPr>
          <w:spacing w:val="-4"/>
        </w:rPr>
        <w:tab/>
      </w:r>
    </w:p>
    <w:p w:rsidR="008B43CC" w:rsidRDefault="008B43CC"/>
    <w:p w:rsidR="008B43CC" w:rsidRDefault="008B43CC">
      <w:pPr>
        <w:jc w:val="center"/>
        <w:rPr>
          <w:sz w:val="28"/>
        </w:rPr>
      </w:pPr>
    </w:p>
    <w:p w:rsidR="008B43CC" w:rsidRDefault="008B43CC">
      <w:pPr>
        <w:jc w:val="center"/>
        <w:rPr>
          <w:sz w:val="28"/>
        </w:rPr>
      </w:pPr>
    </w:p>
    <w:bookmarkEnd w:id="0"/>
    <w:p w:rsidR="008B43CC" w:rsidRDefault="008B43CC">
      <w:pPr>
        <w:jc w:val="center"/>
        <w:rPr>
          <w:sz w:val="28"/>
        </w:rPr>
      </w:pPr>
    </w:p>
    <w:p w:rsidR="008B43CC" w:rsidRDefault="008B43CC">
      <w:pPr>
        <w:jc w:val="center"/>
        <w:rPr>
          <w:sz w:val="28"/>
        </w:rPr>
      </w:pPr>
    </w:p>
    <w:p w:rsidR="008B43CC" w:rsidRDefault="008B43CC">
      <w:pPr>
        <w:widowControl/>
        <w:jc w:val="center"/>
        <w:rPr>
          <w:b/>
          <w:sz w:val="32"/>
        </w:rPr>
      </w:pPr>
    </w:p>
    <w:p w:rsidR="008B43CC" w:rsidRDefault="008B43CC">
      <w:pPr>
        <w:widowControl/>
        <w:jc w:val="center"/>
        <w:rPr>
          <w:b/>
          <w:sz w:val="32"/>
        </w:rPr>
      </w:pPr>
    </w:p>
    <w:p w:rsidR="008B43CC" w:rsidRDefault="008B43CC">
      <w:pPr>
        <w:widowControl/>
        <w:jc w:val="center"/>
        <w:rPr>
          <w:b/>
          <w:sz w:val="32"/>
        </w:rPr>
      </w:pPr>
    </w:p>
    <w:p w:rsidR="008B43CC" w:rsidRDefault="008B43CC">
      <w:pPr>
        <w:widowControl/>
        <w:jc w:val="center"/>
        <w:rPr>
          <w:b/>
          <w:sz w:val="32"/>
        </w:rPr>
      </w:pPr>
    </w:p>
    <w:p w:rsidR="008B43CC" w:rsidRDefault="008B43CC">
      <w:pPr>
        <w:widowControl/>
        <w:jc w:val="center"/>
        <w:rPr>
          <w:b/>
          <w:sz w:val="32"/>
        </w:rPr>
      </w:pPr>
    </w:p>
    <w:p w:rsidR="008B43CC" w:rsidRDefault="008B43CC">
      <w:pPr>
        <w:widowControl/>
        <w:jc w:val="center"/>
        <w:rPr>
          <w:b/>
          <w:sz w:val="32"/>
        </w:rPr>
      </w:pPr>
    </w:p>
    <w:p w:rsidR="008B43CC" w:rsidRDefault="008B43CC">
      <w:pPr>
        <w:widowControl/>
        <w:rPr>
          <w:b/>
          <w:sz w:val="32"/>
        </w:rPr>
      </w:pPr>
    </w:p>
    <w:p w:rsidR="008B43CC" w:rsidRDefault="008B43CC">
      <w:pPr>
        <w:widowControl/>
        <w:jc w:val="center"/>
        <w:rPr>
          <w:b/>
          <w:sz w:val="32"/>
        </w:rPr>
      </w:pPr>
    </w:p>
    <w:p w:rsidR="008B43CC" w:rsidRDefault="008B43CC">
      <w:pPr>
        <w:widowControl/>
        <w:jc w:val="center"/>
        <w:rPr>
          <w:b/>
          <w:sz w:val="32"/>
        </w:rPr>
      </w:pPr>
    </w:p>
    <w:p w:rsidR="008B43CC" w:rsidRDefault="008B43CC">
      <w:pPr>
        <w:widowControl/>
        <w:spacing w:after="160" w:line="264" w:lineRule="auto"/>
        <w:rPr>
          <w:b/>
          <w:sz w:val="32"/>
        </w:rPr>
      </w:pPr>
    </w:p>
    <w:p w:rsidR="008B43CC" w:rsidRDefault="008B43CC">
      <w:pPr>
        <w:widowControl/>
        <w:spacing w:after="160" w:line="264" w:lineRule="auto"/>
        <w:rPr>
          <w:b/>
          <w:sz w:val="32"/>
        </w:rPr>
      </w:pPr>
    </w:p>
    <w:p w:rsidR="008B43CC" w:rsidRDefault="008B43CC">
      <w:pPr>
        <w:widowControl/>
        <w:spacing w:after="160" w:line="264" w:lineRule="auto"/>
        <w:rPr>
          <w:b/>
          <w:sz w:val="32"/>
        </w:rPr>
      </w:pPr>
    </w:p>
    <w:p w:rsidR="008B43CC" w:rsidRDefault="008B43CC">
      <w:pPr>
        <w:widowControl/>
        <w:spacing w:after="160" w:line="264" w:lineRule="auto"/>
        <w:rPr>
          <w:b/>
          <w:sz w:val="32"/>
        </w:rPr>
      </w:pPr>
    </w:p>
    <w:p w:rsidR="008B43CC" w:rsidRDefault="008B43CC">
      <w:pPr>
        <w:widowControl/>
        <w:spacing w:after="160" w:line="264" w:lineRule="auto"/>
        <w:rPr>
          <w:b/>
          <w:sz w:val="32"/>
        </w:rPr>
      </w:pPr>
    </w:p>
    <w:p w:rsidR="008B43CC" w:rsidRDefault="008413AB">
      <w:pPr>
        <w:ind w:left="-567"/>
        <w:jc w:val="center"/>
        <w:rPr>
          <w:b/>
          <w:spacing w:val="30"/>
          <w:sz w:val="26"/>
        </w:rPr>
      </w:pPr>
      <w:r>
        <w:rPr>
          <w:b/>
          <w:spacing w:val="30"/>
          <w:sz w:val="26"/>
        </w:rPr>
        <w:t>Образовательная автономная некоммерческая организация</w:t>
      </w:r>
    </w:p>
    <w:p w:rsidR="008B43CC" w:rsidRDefault="008413AB">
      <w:pPr>
        <w:jc w:val="center"/>
        <w:rPr>
          <w:b/>
          <w:spacing w:val="40"/>
          <w:sz w:val="26"/>
        </w:rPr>
      </w:pPr>
      <w:r>
        <w:rPr>
          <w:b/>
          <w:spacing w:val="40"/>
          <w:sz w:val="26"/>
        </w:rPr>
        <w:t>высшего образования</w:t>
      </w:r>
    </w:p>
    <w:p w:rsidR="008B43CC" w:rsidRDefault="008413AB">
      <w:pPr>
        <w:spacing w:after="120"/>
        <w:ind w:left="-142"/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«МОСКОВСКИЙ ТЕХНОЛОГИЧЕСКИЙ ИНСТИТУТ»</w:t>
      </w:r>
    </w:p>
    <w:tbl>
      <w:tblPr>
        <w:tblW w:w="0" w:type="auto"/>
        <w:tblBorders>
          <w:top w:val="doub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8"/>
        <w:gridCol w:w="5024"/>
      </w:tblGrid>
      <w:tr w:rsidR="008B43CC">
        <w:trPr>
          <w:trHeight w:val="204"/>
        </w:trPr>
        <w:tc>
          <w:tcPr>
            <w:tcW w:w="5028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:rsidR="008B43CC" w:rsidRDefault="008B43CC">
            <w:pPr>
              <w:rPr>
                <w:rFonts w:ascii="Calibri" w:hAnsi="Calibri"/>
                <w:b/>
                <w:color w:val="404040"/>
                <w:sz w:val="16"/>
              </w:rPr>
            </w:pPr>
          </w:p>
        </w:tc>
        <w:tc>
          <w:tcPr>
            <w:tcW w:w="5024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:rsidR="008B43CC" w:rsidRDefault="008B43CC">
            <w:pPr>
              <w:jc w:val="right"/>
              <w:rPr>
                <w:rFonts w:ascii="Calibri" w:hAnsi="Calibri"/>
                <w:b/>
                <w:color w:val="404040"/>
                <w:sz w:val="16"/>
              </w:rPr>
            </w:pPr>
          </w:p>
        </w:tc>
      </w:tr>
    </w:tbl>
    <w:p w:rsidR="008B43CC" w:rsidRDefault="008413AB">
      <w:pPr>
        <w:jc w:val="center"/>
        <w:rPr>
          <w:sz w:val="28"/>
        </w:rPr>
      </w:pPr>
      <w:r>
        <w:rPr>
          <w:sz w:val="28"/>
        </w:rPr>
        <w:t>Факультет «Экономики и управления»</w:t>
      </w:r>
    </w:p>
    <w:tbl>
      <w:tblPr>
        <w:tblStyle w:val="1a"/>
        <w:tblW w:w="0" w:type="auto"/>
        <w:tblInd w:w="426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5"/>
      </w:tblGrid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  <w:rPr>
                <w:sz w:val="28"/>
              </w:rPr>
            </w:pPr>
            <w:r>
              <w:rPr>
                <w:b/>
              </w:rPr>
              <w:t>УТВЕРЖДАЮ</w:t>
            </w:r>
          </w:p>
        </w:tc>
      </w:tr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both"/>
              <w:rPr>
                <w:sz w:val="28"/>
              </w:rPr>
            </w:pPr>
            <w:r>
              <w:t xml:space="preserve">Декан </w:t>
            </w:r>
            <w:r>
              <w:t>факультета Экономики и управления</w:t>
            </w:r>
          </w:p>
        </w:tc>
      </w:tr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__________________________ А. Л. Карпова</w:t>
            </w:r>
          </w:p>
          <w:p w:rsidR="008B43CC" w:rsidRDefault="008413AB">
            <w:pPr>
              <w:widowControl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jc w:val="both"/>
              <w:rPr>
                <w:spacing w:val="-4"/>
              </w:rPr>
            </w:pPr>
            <w:r>
              <w:t>«____» _________________ 202__ г.</w:t>
            </w:r>
          </w:p>
        </w:tc>
      </w:tr>
      <w:tr w:rsidR="008B43CC">
        <w:tc>
          <w:tcPr>
            <w:tcW w:w="510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jc w:val="both"/>
            </w:pPr>
          </w:p>
        </w:tc>
      </w:tr>
    </w:tbl>
    <w:p w:rsidR="008B43CC" w:rsidRDefault="008413AB">
      <w:pPr>
        <w:jc w:val="center"/>
        <w:rPr>
          <w:b/>
          <w:sz w:val="28"/>
        </w:rPr>
      </w:pPr>
      <w:r>
        <w:rPr>
          <w:b/>
          <w:sz w:val="28"/>
        </w:rPr>
        <w:t>ИНДИВИДУАЛЬНОЕ ЗАДАНИЕ</w:t>
      </w:r>
    </w:p>
    <w:p w:rsidR="008B43CC" w:rsidRDefault="008413AB">
      <w:pPr>
        <w:jc w:val="center"/>
        <w:rPr>
          <w:b/>
          <w:sz w:val="28"/>
        </w:rPr>
      </w:pPr>
      <w:r>
        <w:rPr>
          <w:b/>
          <w:sz w:val="28"/>
        </w:rPr>
        <w:t xml:space="preserve">НА </w:t>
      </w:r>
      <w:r>
        <w:rPr>
          <w:b/>
          <w:sz w:val="28"/>
        </w:rPr>
        <w:t xml:space="preserve">УЧЕБНО-ОЗНАКОМИТЕЛЬНУЮ ПРАКТИКУ </w:t>
      </w:r>
    </w:p>
    <w:p w:rsidR="008B43CC" w:rsidRDefault="008B43CC">
      <w:pPr>
        <w:jc w:val="center"/>
        <w:rPr>
          <w:b/>
          <w:sz w:val="28"/>
        </w:rPr>
      </w:pPr>
    </w:p>
    <w:p w:rsidR="008B43CC" w:rsidRDefault="008413AB">
      <w:pPr>
        <w:jc w:val="both"/>
        <w:rPr>
          <w:spacing w:val="-5"/>
          <w:sz w:val="28"/>
        </w:rPr>
      </w:pPr>
      <w:r>
        <w:rPr>
          <w:spacing w:val="-5"/>
          <w:sz w:val="28"/>
        </w:rPr>
        <w:t xml:space="preserve">обучающегося группы </w:t>
      </w:r>
      <w:r>
        <w:rPr>
          <w:spacing w:val="-5"/>
          <w:sz w:val="28"/>
          <w:u w:val="single"/>
        </w:rPr>
        <w:t xml:space="preserve">  </w:t>
      </w:r>
      <w:r w:rsidR="00782D66">
        <w:rPr>
          <w:spacing w:val="-5"/>
          <w:sz w:val="28"/>
        </w:rPr>
        <w:t xml:space="preserve">                           </w:t>
      </w:r>
    </w:p>
    <w:p w:rsidR="008B43CC" w:rsidRDefault="008413AB">
      <w:pPr>
        <w:tabs>
          <w:tab w:val="left" w:leader="underscore" w:pos="5342"/>
        </w:tabs>
        <w:jc w:val="center"/>
        <w:rPr>
          <w:spacing w:val="-5"/>
          <w:sz w:val="16"/>
        </w:rPr>
      </w:pPr>
      <w:r>
        <w:rPr>
          <w:spacing w:val="-5"/>
          <w:sz w:val="16"/>
        </w:rPr>
        <w:t xml:space="preserve">                                               шифр и № группы                                                         фамилия, имя, отчество обу</w:t>
      </w:r>
      <w:r>
        <w:rPr>
          <w:spacing w:val="-5"/>
          <w:sz w:val="16"/>
        </w:rPr>
        <w:t>чающегося</w:t>
      </w:r>
    </w:p>
    <w:p w:rsidR="008B43CC" w:rsidRDefault="008B43CC">
      <w:pPr>
        <w:jc w:val="both"/>
        <w:rPr>
          <w:sz w:val="28"/>
        </w:rPr>
      </w:pPr>
    </w:p>
    <w:p w:rsidR="008B43CC" w:rsidRDefault="008413AB">
      <w:pPr>
        <w:jc w:val="both"/>
        <w:rPr>
          <w:sz w:val="28"/>
        </w:rPr>
      </w:pPr>
      <w:r>
        <w:rPr>
          <w:sz w:val="28"/>
        </w:rPr>
        <w:t xml:space="preserve">Место прохождения практики: </w:t>
      </w:r>
    </w:p>
    <w:tbl>
      <w:tblPr>
        <w:tblStyle w:val="1a"/>
        <w:tblW w:w="0" w:type="auto"/>
        <w:tblBorders>
          <w:top w:val="nil"/>
          <w:left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8B43CC">
        <w:tc>
          <w:tcPr>
            <w:tcW w:w="9355" w:type="dxa"/>
            <w:tcBorders>
              <w:top w:val="nil"/>
              <w:left w:val="nil"/>
              <w:right w:val="nil"/>
            </w:tcBorders>
          </w:tcPr>
          <w:p w:rsidR="008B43CC" w:rsidRDefault="008B43CC" w:rsidP="00782D66">
            <w:pPr>
              <w:rPr>
                <w:sz w:val="28"/>
              </w:rPr>
            </w:pPr>
          </w:p>
        </w:tc>
      </w:tr>
    </w:tbl>
    <w:p w:rsidR="008B43CC" w:rsidRDefault="008413AB">
      <w:pPr>
        <w:jc w:val="center"/>
        <w:rPr>
          <w:sz w:val="16"/>
        </w:rPr>
      </w:pPr>
      <w:r>
        <w:rPr>
          <w:sz w:val="16"/>
        </w:rPr>
        <w:t xml:space="preserve"> (полное наименование организации)</w:t>
      </w:r>
    </w:p>
    <w:p w:rsidR="008B43CC" w:rsidRDefault="008413AB">
      <w:pPr>
        <w:jc w:val="both"/>
        <w:rPr>
          <w:sz w:val="28"/>
        </w:rPr>
      </w:pPr>
      <w:r>
        <w:rPr>
          <w:sz w:val="28"/>
        </w:rPr>
        <w:t xml:space="preserve">Срок прохождения практики: с «___» _______ 202__ г. по «__» _____ 202__ г. </w:t>
      </w:r>
    </w:p>
    <w:p w:rsidR="008B43CC" w:rsidRDefault="008B43CC">
      <w:pPr>
        <w:jc w:val="both"/>
        <w:rPr>
          <w:b/>
          <w:sz w:val="28"/>
        </w:rPr>
      </w:pPr>
    </w:p>
    <w:p w:rsidR="008B43CC" w:rsidRDefault="008413AB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Содержание </w:t>
      </w:r>
      <w:r>
        <w:rPr>
          <w:b/>
          <w:sz w:val="28"/>
        </w:rPr>
        <w:t>индивидуального задания на практику, соотнесенное с планируемыми результатами обучения при прохождении практики:</w:t>
      </w:r>
    </w:p>
    <w:p w:rsidR="008B43CC" w:rsidRDefault="008B43CC">
      <w:pPr>
        <w:ind w:firstLine="709"/>
        <w:jc w:val="both"/>
        <w:rPr>
          <w:b/>
          <w:sz w:val="28"/>
        </w:rPr>
      </w:pPr>
    </w:p>
    <w:p w:rsidR="008B43CC" w:rsidRDefault="008413AB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Типовое индивидуальное задание на учебно-ознакомительную практику</w:t>
      </w:r>
    </w:p>
    <w:p w:rsidR="008B43CC" w:rsidRDefault="008B43CC">
      <w:pPr>
        <w:ind w:firstLine="709"/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7766"/>
      </w:tblGrid>
      <w:tr w:rsidR="008B43CC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3CC" w:rsidRDefault="008413A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Период</w:t>
            </w:r>
          </w:p>
        </w:tc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3CC" w:rsidRDefault="008413A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Содержание задания</w:t>
            </w:r>
          </w:p>
        </w:tc>
      </w:tr>
      <w:tr w:rsidR="008B43CC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3CC" w:rsidRDefault="008413AB">
            <w:pPr>
              <w:contextualSpacing/>
              <w:jc w:val="center"/>
            </w:pPr>
            <w:r>
              <w:t>За 1 неделю до начала практики</w:t>
            </w:r>
          </w:p>
        </w:tc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3CC" w:rsidRDefault="008413AB">
            <w:pPr>
              <w:contextualSpacing/>
              <w:rPr>
                <w:b/>
              </w:rPr>
            </w:pPr>
            <w:r>
              <w:rPr>
                <w:b/>
              </w:rPr>
              <w:t xml:space="preserve">Организационный этап.  </w:t>
            </w:r>
          </w:p>
          <w:p w:rsidR="008B43CC" w:rsidRDefault="008413AB">
            <w:pPr>
              <w:contextualSpacing/>
            </w:pPr>
            <w:r>
              <w:t>Оформление документов на практику, ознакомление с требованиями по прохождению практики и правилами оформления документов по практике. Составление индивидуального плана-задания  прохождения практики руководителем практики от Институт</w:t>
            </w:r>
            <w:r>
              <w:t>а.</w:t>
            </w:r>
          </w:p>
        </w:tc>
      </w:tr>
      <w:tr w:rsidR="008B43CC">
        <w:trPr>
          <w:trHeight w:val="842"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3CC" w:rsidRDefault="008413AB">
            <w:pPr>
              <w:contextualSpacing/>
              <w:jc w:val="center"/>
            </w:pPr>
            <w:r>
              <w:t>1,2,3-я недели</w:t>
            </w:r>
          </w:p>
        </w:tc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3CC" w:rsidRDefault="008413AB">
            <w:pPr>
              <w:tabs>
                <w:tab w:val="left" w:pos="264"/>
                <w:tab w:val="left" w:pos="993"/>
              </w:tabs>
              <w:jc w:val="both"/>
              <w:rPr>
                <w:i/>
              </w:rPr>
            </w:pPr>
            <w:r>
              <w:rPr>
                <w:i/>
              </w:rPr>
              <w:t>В ходе практики студент должен:</w:t>
            </w:r>
          </w:p>
          <w:p w:rsidR="008B43CC" w:rsidRDefault="008413AB">
            <w:pPr>
              <w:ind w:right="-28"/>
              <w:jc w:val="both"/>
              <w:rPr>
                <w:b/>
              </w:rPr>
            </w:pPr>
            <w:r>
              <w:rPr>
                <w:b/>
              </w:rPr>
              <w:t>дать общую характеристику выбранной организации</w:t>
            </w:r>
          </w:p>
          <w:p w:rsidR="008B43CC" w:rsidRDefault="008413AB">
            <w:pPr>
              <w:ind w:right="-28"/>
              <w:jc w:val="both"/>
              <w:rPr>
                <w:b/>
              </w:rPr>
            </w:pPr>
            <w:r>
              <w:rPr>
                <w:b/>
              </w:rPr>
              <w:t>и отразить в отчете:</w:t>
            </w:r>
          </w:p>
          <w:p w:rsidR="008B43CC" w:rsidRDefault="008413AB">
            <w:pPr>
              <w:tabs>
                <w:tab w:val="left" w:pos="2727"/>
              </w:tabs>
              <w:ind w:right="-28"/>
              <w:jc w:val="both"/>
            </w:pPr>
            <w:r>
              <w:t xml:space="preserve">- наименование и основные направления деятельности выбранной организации; </w:t>
            </w:r>
          </w:p>
          <w:p w:rsidR="008B43CC" w:rsidRDefault="008413AB">
            <w:pPr>
              <w:tabs>
                <w:tab w:val="left" w:pos="2727"/>
              </w:tabs>
              <w:ind w:right="-28"/>
              <w:jc w:val="both"/>
            </w:pPr>
            <w:r>
              <w:t>-</w:t>
            </w:r>
            <w:r>
              <w:t xml:space="preserve"> функции, задачи и направления деятельности психолога (или психологической службы) в организации;</w:t>
            </w:r>
          </w:p>
          <w:p w:rsidR="008B43CC" w:rsidRDefault="008413AB">
            <w:pPr>
              <w:tabs>
                <w:tab w:val="left" w:pos="2727"/>
              </w:tabs>
            </w:pPr>
            <w:r>
              <w:t>- нормативно-правовую документацию, регламентирующую работу психолога или психологической службы в организации;</w:t>
            </w:r>
          </w:p>
          <w:p w:rsidR="008B43CC" w:rsidRDefault="008413AB">
            <w:pPr>
              <w:tabs>
                <w:tab w:val="left" w:pos="264"/>
                <w:tab w:val="left" w:pos="993"/>
              </w:tabs>
              <w:jc w:val="both"/>
            </w:pPr>
            <w:r>
              <w:t>- масштабы, особенности деятельности организац</w:t>
            </w:r>
            <w:r>
              <w:t>ии в реалиях современного мира;</w:t>
            </w:r>
          </w:p>
          <w:p w:rsidR="008B43CC" w:rsidRDefault="008413AB">
            <w:pPr>
              <w:ind w:right="-28"/>
              <w:jc w:val="both"/>
              <w:rPr>
                <w:b/>
              </w:rPr>
            </w:pPr>
            <w:r>
              <w:rPr>
                <w:b/>
              </w:rPr>
              <w:t xml:space="preserve">дать характеристику организационной структуры психологической службы организации, </w:t>
            </w:r>
          </w:p>
          <w:p w:rsidR="008B43CC" w:rsidRDefault="008413AB">
            <w:pPr>
              <w:ind w:right="-28"/>
              <w:jc w:val="both"/>
              <w:rPr>
                <w:b/>
              </w:rPr>
            </w:pPr>
            <w:r>
              <w:rPr>
                <w:b/>
              </w:rPr>
              <w:t>отразить в отчете:</w:t>
            </w:r>
          </w:p>
          <w:p w:rsidR="008B43CC" w:rsidRDefault="008413AB">
            <w:pPr>
              <w:tabs>
                <w:tab w:val="left" w:pos="1040"/>
              </w:tabs>
              <w:ind w:right="-28"/>
            </w:pPr>
            <w:r>
              <w:t>- краткую характеристику основных подразделений организации;</w:t>
            </w:r>
          </w:p>
          <w:p w:rsidR="008B43CC" w:rsidRDefault="008413AB">
            <w:pPr>
              <w:tabs>
                <w:tab w:val="left" w:pos="264"/>
                <w:tab w:val="left" w:pos="993"/>
              </w:tabs>
            </w:pPr>
            <w:r>
              <w:t>- подробную характеристику психологической службы в организац</w:t>
            </w:r>
            <w:r>
              <w:t>ии (описать ее устройство и связь с другими подразделениями организации);</w:t>
            </w:r>
          </w:p>
          <w:p w:rsidR="008B43CC" w:rsidRDefault="008413AB">
            <w:pPr>
              <w:tabs>
                <w:tab w:val="left" w:pos="264"/>
                <w:tab w:val="left" w:pos="993"/>
              </w:tabs>
            </w:pPr>
            <w:r>
              <w:t>- характеристику основных процедур оказания индивиду, группе психологической помощи с использованием традиционных методов и технологий;</w:t>
            </w:r>
          </w:p>
          <w:p w:rsidR="008B43CC" w:rsidRDefault="008413AB">
            <w:pPr>
              <w:tabs>
                <w:tab w:val="left" w:pos="264"/>
                <w:tab w:val="left" w:pos="993"/>
              </w:tabs>
            </w:pPr>
            <w:r>
              <w:t>- специфику функционирования психологической с</w:t>
            </w:r>
            <w:r>
              <w:t>лужбы в организации;</w:t>
            </w:r>
          </w:p>
          <w:p w:rsidR="008B43CC" w:rsidRDefault="008413AB">
            <w:pPr>
              <w:tabs>
                <w:tab w:val="left" w:pos="264"/>
                <w:tab w:val="left" w:pos="993"/>
              </w:tabs>
            </w:pPr>
            <w:r>
              <w:t>- описание типовых запросов, кейсов, мероприятий, проводимых сотрудниками психологической службы в рамках деятельности организации;</w:t>
            </w:r>
          </w:p>
          <w:p w:rsidR="008B43CC" w:rsidRDefault="008413AB">
            <w:pPr>
              <w:tabs>
                <w:tab w:val="left" w:pos="264"/>
                <w:tab w:val="left" w:pos="993"/>
              </w:tabs>
            </w:pPr>
            <w:r>
              <w:t>- методическое и материально-техническое обеспечение организации и особенности его использования в рамк</w:t>
            </w:r>
            <w:r>
              <w:t>ах деятельности психологической службы;</w:t>
            </w:r>
          </w:p>
        </w:tc>
      </w:tr>
      <w:tr w:rsidR="008B43CC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3CC" w:rsidRDefault="008413AB">
            <w:pPr>
              <w:contextualSpacing/>
              <w:jc w:val="center"/>
            </w:pPr>
            <w:r>
              <w:t>4 неделя</w:t>
            </w:r>
          </w:p>
        </w:tc>
        <w:tc>
          <w:tcPr>
            <w:tcW w:w="7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43CC" w:rsidRDefault="008413AB">
            <w:pPr>
              <w:contextualSpacing/>
            </w:pPr>
            <w:r>
              <w:t>Сбор и анализ материала. Подготовка отчёта и других документов по результатам прохождения практики</w:t>
            </w:r>
          </w:p>
        </w:tc>
      </w:tr>
    </w:tbl>
    <w:p w:rsidR="008B43CC" w:rsidRDefault="008B43CC">
      <w:pPr>
        <w:ind w:firstLine="709"/>
        <w:jc w:val="both"/>
        <w:rPr>
          <w:b/>
          <w:sz w:val="28"/>
        </w:rPr>
      </w:pPr>
    </w:p>
    <w:p w:rsidR="008B43CC" w:rsidRDefault="008413AB">
      <w:pPr>
        <w:jc w:val="both"/>
        <w:rPr>
          <w:spacing w:val="-4"/>
        </w:rPr>
      </w:pPr>
      <w:r>
        <w:rPr>
          <w:spacing w:val="-4"/>
        </w:rPr>
        <w:t>Руководитель практики от Института</w:t>
      </w:r>
    </w:p>
    <w:p w:rsidR="008B43CC" w:rsidRDefault="008413AB">
      <w:pPr>
        <w:rPr>
          <w:spacing w:val="-4"/>
          <w:sz w:val="16"/>
        </w:rPr>
      </w:pPr>
      <w:r>
        <w:rPr>
          <w:spacing w:val="-4"/>
          <w:sz w:val="16"/>
        </w:rPr>
        <w:t xml:space="preserve">                                                                                             </w:t>
      </w:r>
    </w:p>
    <w:p w:rsidR="008B43CC" w:rsidRDefault="008413AB">
      <w:r>
        <w:t xml:space="preserve">____________________________                  _____________              ____________________ </w:t>
      </w:r>
    </w:p>
    <w:p w:rsidR="008B43CC" w:rsidRDefault="008413AB">
      <w:pPr>
        <w:rPr>
          <w:sz w:val="16"/>
        </w:rPr>
      </w:pPr>
      <w:r>
        <w:rPr>
          <w:spacing w:val="-4"/>
          <w:sz w:val="16"/>
        </w:rPr>
        <w:t>должность, ученая степень, ученое звание</w:t>
      </w:r>
      <w:r>
        <w:rPr>
          <w:sz w:val="16"/>
        </w:rPr>
        <w:t xml:space="preserve">                           </w:t>
      </w:r>
      <w:r>
        <w:rPr>
          <w:sz w:val="16"/>
        </w:rPr>
        <w:t xml:space="preserve">                          Подпись                                                             И.О. Фамилия</w:t>
      </w:r>
    </w:p>
    <w:p w:rsidR="008B43CC" w:rsidRDefault="008413AB">
      <w:pPr>
        <w:rPr>
          <w:spacing w:val="-4"/>
        </w:rPr>
      </w:pPr>
      <w:r>
        <w:rPr>
          <w:b/>
          <w:spacing w:val="-4"/>
        </w:rPr>
        <w:t xml:space="preserve">«___»______________ </w:t>
      </w:r>
      <w:r>
        <w:rPr>
          <w:spacing w:val="-4"/>
        </w:rPr>
        <w:t>202__г.</w:t>
      </w:r>
    </w:p>
    <w:p w:rsidR="008B43CC" w:rsidRDefault="008B43CC">
      <w:pPr>
        <w:rPr>
          <w:spacing w:val="-2"/>
        </w:rPr>
      </w:pPr>
    </w:p>
    <w:p w:rsidR="008B43CC" w:rsidRDefault="008413AB">
      <w:r>
        <w:rPr>
          <w:spacing w:val="-2"/>
        </w:rPr>
        <w:t>Задание принято к исполнению</w:t>
      </w:r>
      <w:r>
        <w:t xml:space="preserve">        ________________                </w:t>
      </w:r>
    </w:p>
    <w:p w:rsidR="008B43CC" w:rsidRDefault="008413AB">
      <w:pPr>
        <w:rPr>
          <w:sz w:val="16"/>
        </w:rPr>
      </w:pPr>
      <w:r>
        <w:rPr>
          <w:sz w:val="16"/>
        </w:rPr>
        <w:t xml:space="preserve">                                     </w:t>
      </w:r>
      <w:r>
        <w:rPr>
          <w:sz w:val="16"/>
        </w:rPr>
        <w:t xml:space="preserve">                                                                            подпись                                И.О. Фамилия </w:t>
      </w:r>
      <w:r>
        <w:rPr>
          <w:spacing w:val="-5"/>
          <w:sz w:val="16"/>
        </w:rPr>
        <w:t>обучающегося</w:t>
      </w:r>
    </w:p>
    <w:p w:rsidR="008B43CC" w:rsidRDefault="008413AB">
      <w:pPr>
        <w:rPr>
          <w:spacing w:val="-4"/>
        </w:rPr>
      </w:pPr>
      <w:r>
        <w:rPr>
          <w:b/>
          <w:spacing w:val="-4"/>
        </w:rPr>
        <w:t xml:space="preserve">«___»______________ </w:t>
      </w:r>
      <w:r>
        <w:rPr>
          <w:spacing w:val="-4"/>
        </w:rPr>
        <w:t>202__г.</w:t>
      </w: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p w:rsidR="00782D66" w:rsidRDefault="00782D66">
      <w:pPr>
        <w:widowControl/>
        <w:spacing w:after="160" w:line="264" w:lineRule="auto"/>
        <w:rPr>
          <w:sz w:val="32"/>
        </w:rPr>
      </w:pPr>
    </w:p>
    <w:p w:rsidR="00782D66" w:rsidRDefault="00782D66">
      <w:pPr>
        <w:widowControl/>
        <w:spacing w:after="160" w:line="264" w:lineRule="auto"/>
        <w:rPr>
          <w:sz w:val="32"/>
        </w:rPr>
      </w:pPr>
    </w:p>
    <w:p w:rsidR="008B43CC" w:rsidRDefault="008413AB">
      <w:pPr>
        <w:widowControl/>
        <w:jc w:val="center"/>
        <w:rPr>
          <w:b/>
          <w:sz w:val="28"/>
        </w:rPr>
      </w:pPr>
      <w:r>
        <w:rPr>
          <w:b/>
          <w:sz w:val="28"/>
        </w:rPr>
        <w:t xml:space="preserve">ОТЧЕТ </w:t>
      </w:r>
    </w:p>
    <w:p w:rsidR="008B43CC" w:rsidRDefault="008413AB">
      <w:pPr>
        <w:widowControl/>
        <w:jc w:val="center"/>
        <w:rPr>
          <w:b/>
          <w:sz w:val="28"/>
        </w:rPr>
      </w:pPr>
      <w:r>
        <w:rPr>
          <w:b/>
          <w:sz w:val="28"/>
        </w:rPr>
        <w:t>о прохождении учебно-ознакомительной практики</w:t>
      </w:r>
    </w:p>
    <w:p w:rsidR="008B43CC" w:rsidRDefault="008B43CC">
      <w:pPr>
        <w:widowControl/>
        <w:jc w:val="center"/>
        <w:rPr>
          <w:b/>
        </w:rPr>
      </w:pPr>
    </w:p>
    <w:tbl>
      <w:tblPr>
        <w:tblStyle w:val="2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11"/>
        <w:gridCol w:w="3540"/>
        <w:gridCol w:w="1723"/>
        <w:gridCol w:w="236"/>
      </w:tblGrid>
      <w:tr w:rsidR="008B43CC">
        <w:trPr>
          <w:trHeight w:val="278"/>
        </w:trPr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right"/>
              <w:rPr>
                <w:spacing w:val="-5"/>
              </w:rPr>
            </w:pPr>
            <w:r>
              <w:rPr>
                <w:spacing w:val="-5"/>
              </w:rPr>
              <w:t>обучающимся группы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r>
              <w:rPr>
                <w:spacing w:val="-5"/>
                <w:sz w:val="28"/>
              </w:rPr>
              <w:t xml:space="preserve"> 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widowControl/>
              <w:jc w:val="center"/>
              <w:rPr>
                <w:spacing w:val="-5"/>
              </w:rPr>
            </w:pPr>
          </w:p>
        </w:tc>
      </w:tr>
      <w:tr w:rsidR="008B43CC"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widowControl/>
              <w:jc w:val="center"/>
              <w:rPr>
                <w:spacing w:val="-5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(код и номер учебной группы)</w:t>
            </w:r>
          </w:p>
        </w:tc>
        <w:tc>
          <w:tcPr>
            <w:tcW w:w="19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widowControl/>
              <w:jc w:val="center"/>
              <w:rPr>
                <w:spacing w:val="-5"/>
              </w:rPr>
            </w:pPr>
          </w:p>
        </w:tc>
      </w:tr>
      <w:tr w:rsidR="008B43CC">
        <w:trPr>
          <w:trHeight w:val="304"/>
        </w:trPr>
        <w:tc>
          <w:tcPr>
            <w:tcW w:w="917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B43CC" w:rsidRDefault="008B43CC">
            <w:pPr>
              <w:widowControl/>
              <w:jc w:val="center"/>
              <w:rPr>
                <w:spacing w:val="-5"/>
                <w:sz w:val="28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/>
        </w:tc>
      </w:tr>
      <w:tr w:rsidR="008B43CC">
        <w:tc>
          <w:tcPr>
            <w:tcW w:w="917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(фамилия, имя, отчество обучающегося)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/>
        </w:tc>
      </w:tr>
    </w:tbl>
    <w:p w:rsidR="008B43CC" w:rsidRDefault="008B43CC">
      <w:pPr>
        <w:widowControl/>
        <w:jc w:val="center"/>
        <w:rPr>
          <w:b/>
        </w:rPr>
      </w:pPr>
    </w:p>
    <w:tbl>
      <w:tblPr>
        <w:tblStyle w:val="2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8B43CC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</w:pPr>
            <w:r>
              <w:t>Место прохождения практики:</w:t>
            </w:r>
          </w:p>
        </w:tc>
      </w:tr>
      <w:tr w:rsidR="008B43CC"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935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(полное наименование </w:t>
            </w:r>
            <w:r>
              <w:rPr>
                <w:sz w:val="18"/>
              </w:rPr>
              <w:t>организации)</w:t>
            </w:r>
          </w:p>
        </w:tc>
      </w:tr>
      <w:tr w:rsidR="008B43CC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widowControl/>
              <w:jc w:val="center"/>
            </w:pPr>
          </w:p>
          <w:p w:rsidR="008B43CC" w:rsidRDefault="008413AB">
            <w:pPr>
              <w:widowControl/>
              <w:jc w:val="center"/>
            </w:pPr>
            <w:r>
              <w:t>Руководитель учебной практики от Института:</w:t>
            </w:r>
          </w:p>
        </w:tc>
      </w:tr>
      <w:tr w:rsidR="008B43CC"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B43CC" w:rsidRDefault="008B43CC">
            <w:pPr>
              <w:widowControl/>
              <w:jc w:val="center"/>
              <w:rPr>
                <w:spacing w:val="-5"/>
                <w:sz w:val="28"/>
              </w:rPr>
            </w:pPr>
          </w:p>
        </w:tc>
      </w:tr>
      <w:tr w:rsidR="008B43CC">
        <w:tc>
          <w:tcPr>
            <w:tcW w:w="935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B43CC" w:rsidRDefault="008B43CC"/>
        </w:tc>
      </w:tr>
    </w:tbl>
    <w:p w:rsidR="008B43CC" w:rsidRDefault="008B43CC">
      <w:pPr>
        <w:widowControl/>
        <w:jc w:val="center"/>
      </w:pPr>
    </w:p>
    <w:p w:rsidR="008B43CC" w:rsidRDefault="008413AB">
      <w:pPr>
        <w:widowControl/>
        <w:ind w:left="360" w:hanging="360"/>
        <w:jc w:val="center"/>
        <w:rPr>
          <w:b/>
        </w:rPr>
      </w:pPr>
      <w:r>
        <w:rPr>
          <w:b/>
        </w:rPr>
        <w:t>1. Индивидуальный план учебно-ознакомительной практики</w:t>
      </w:r>
    </w:p>
    <w:p w:rsidR="008B43CC" w:rsidRDefault="008B43CC">
      <w:pPr>
        <w:widowControl/>
        <w:jc w:val="both"/>
      </w:pPr>
    </w:p>
    <w:p w:rsidR="008B43CC" w:rsidRDefault="008413AB">
      <w:pPr>
        <w:widowControl/>
        <w:tabs>
          <w:tab w:val="left" w:pos="993"/>
        </w:tabs>
        <w:ind w:firstLine="709"/>
        <w:jc w:val="both"/>
      </w:pPr>
      <w:r>
        <w:t>Индивидуальный план учебно-ознакомительной</w:t>
      </w:r>
      <w:r>
        <w:t xml:space="preserve"> практики составляется обучающимся на основании полученного задания на учебную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:rsidR="008B43CC" w:rsidRDefault="008413AB">
      <w:pPr>
        <w:widowControl/>
        <w:tabs>
          <w:tab w:val="left" w:pos="993"/>
        </w:tabs>
        <w:ind w:firstLine="709"/>
        <w:jc w:val="both"/>
      </w:pPr>
      <w:r>
        <w:t>Отметка о выполнении (сл</w:t>
      </w:r>
      <w:r>
        <w:t>ово «Выполнено» и подпись обучающегося) удостоверяет выполнение обучающимся каждого этапа учебной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</w:t>
      </w:r>
      <w:r>
        <w:t>сено на… в связи с…»).</w:t>
      </w:r>
    </w:p>
    <w:p w:rsidR="008B43CC" w:rsidRDefault="008413AB">
      <w:pPr>
        <w:tabs>
          <w:tab w:val="left" w:pos="993"/>
        </w:tabs>
        <w:ind w:firstLine="709"/>
        <w:jc w:val="both"/>
      </w:pPr>
      <w:r>
        <w:t>Таблица индивидуального плана-дневника заполняется шрифтом Times New Roman, размер 12, оформление – обычное, межстрочный интервал – одинарный, отступ первой строки абзаца – нет.</w:t>
      </w:r>
    </w:p>
    <w:p w:rsidR="008B43CC" w:rsidRDefault="008B43CC">
      <w:pPr>
        <w:tabs>
          <w:tab w:val="left" w:pos="993"/>
        </w:tabs>
        <w:ind w:firstLine="709"/>
        <w:jc w:val="both"/>
      </w:pPr>
    </w:p>
    <w:tbl>
      <w:tblPr>
        <w:tblStyle w:val="2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1701"/>
        <w:gridCol w:w="1984"/>
      </w:tblGrid>
      <w:tr w:rsidR="008B43CC">
        <w:tc>
          <w:tcPr>
            <w:tcW w:w="562" w:type="dxa"/>
            <w:vAlign w:val="center"/>
          </w:tcPr>
          <w:p w:rsidR="008B43CC" w:rsidRDefault="008413AB">
            <w:pPr>
              <w:keepNext/>
              <w:widowControl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8B43CC" w:rsidRDefault="008413AB">
            <w:pPr>
              <w:keepNext/>
              <w:widowControl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387" w:type="dxa"/>
            <w:vAlign w:val="center"/>
          </w:tcPr>
          <w:p w:rsidR="008B43CC" w:rsidRDefault="008413AB">
            <w:pPr>
              <w:keepNext/>
              <w:widowControl/>
              <w:jc w:val="center"/>
              <w:rPr>
                <w:b/>
              </w:rPr>
            </w:pPr>
            <w:r>
              <w:rPr>
                <w:b/>
              </w:rPr>
              <w:t xml:space="preserve">Содержание этапов работ, в соответствии с </w:t>
            </w:r>
            <w:r>
              <w:rPr>
                <w:b/>
              </w:rPr>
              <w:t>индивидуальным заданием на практику</w:t>
            </w:r>
          </w:p>
        </w:tc>
        <w:tc>
          <w:tcPr>
            <w:tcW w:w="1701" w:type="dxa"/>
            <w:vAlign w:val="center"/>
          </w:tcPr>
          <w:p w:rsidR="008B43CC" w:rsidRDefault="008413AB">
            <w:pPr>
              <w:keepNext/>
              <w:widowControl/>
              <w:jc w:val="center"/>
              <w:rPr>
                <w:b/>
              </w:rPr>
            </w:pPr>
            <w:r>
              <w:rPr>
                <w:b/>
              </w:rPr>
              <w:t>Дата выполнения этапов работ</w:t>
            </w:r>
          </w:p>
        </w:tc>
        <w:tc>
          <w:tcPr>
            <w:tcW w:w="1984" w:type="dxa"/>
            <w:vAlign w:val="center"/>
          </w:tcPr>
          <w:p w:rsidR="008B43CC" w:rsidRDefault="008413AB">
            <w:pPr>
              <w:keepNext/>
              <w:widowControl/>
              <w:jc w:val="center"/>
              <w:rPr>
                <w:b/>
              </w:rPr>
            </w:pPr>
            <w:r>
              <w:rPr>
                <w:b/>
              </w:rPr>
              <w:t>Отметка о выполнении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1</w:t>
            </w:r>
          </w:p>
        </w:tc>
        <w:tc>
          <w:tcPr>
            <w:tcW w:w="5387" w:type="dxa"/>
          </w:tcPr>
          <w:p w:rsidR="008B43CC" w:rsidRDefault="008413AB">
            <w:r>
              <w:t xml:space="preserve">Ознакомление с наименованием и основными направлениями деятельности выбранной организации; 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</w:t>
            </w:r>
          </w:p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Выполнено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2</w:t>
            </w:r>
          </w:p>
        </w:tc>
        <w:tc>
          <w:tcPr>
            <w:tcW w:w="5387" w:type="dxa"/>
          </w:tcPr>
          <w:p w:rsidR="008B43CC" w:rsidRDefault="008413AB">
            <w:pPr>
              <w:tabs>
                <w:tab w:val="left" w:pos="2727"/>
              </w:tabs>
              <w:ind w:right="-28"/>
              <w:jc w:val="both"/>
            </w:pPr>
            <w:r>
              <w:t xml:space="preserve">Ознакомление с функциями, задачами и направлениями </w:t>
            </w:r>
            <w:r>
              <w:t>деятельности психолога (или психологической службы) в организации;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rPr>
                <w:rStyle w:val="1"/>
              </w:rPr>
              <w:t xml:space="preserve">     </w:t>
            </w:r>
          </w:p>
          <w:p w:rsidR="008B43CC" w:rsidRDefault="008413AB">
            <w:pPr>
              <w:tabs>
                <w:tab w:val="left" w:pos="993"/>
              </w:tabs>
              <w:jc w:val="both"/>
            </w:pPr>
            <w:r>
              <w:rPr>
                <w:rStyle w:val="1"/>
              </w:rPr>
              <w:t xml:space="preserve">     Выполнено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3</w:t>
            </w:r>
          </w:p>
        </w:tc>
        <w:tc>
          <w:tcPr>
            <w:tcW w:w="5387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Ознакомление с нормативно-правовой документацией, регламентирующую работу психолога или психологической службы в организации;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Выполнено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4</w:t>
            </w:r>
          </w:p>
        </w:tc>
        <w:tc>
          <w:tcPr>
            <w:tcW w:w="5387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Ознакомление с мас</w:t>
            </w:r>
            <w:r>
              <w:t>штабами, особенностями деятельности организации в реалиях современного мира;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</w:t>
            </w:r>
          </w:p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Выполнено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5</w:t>
            </w:r>
          </w:p>
        </w:tc>
        <w:tc>
          <w:tcPr>
            <w:tcW w:w="5387" w:type="dxa"/>
          </w:tcPr>
          <w:p w:rsidR="008B43CC" w:rsidRDefault="008413AB">
            <w:r>
              <w:t>Ознакомление с краткой характеристикой основных подразделений организации;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Выполнено</w:t>
            </w:r>
          </w:p>
        </w:tc>
      </w:tr>
      <w:tr w:rsidR="008B43CC">
        <w:trPr>
          <w:trHeight w:val="273"/>
        </w:trPr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6</w:t>
            </w:r>
          </w:p>
        </w:tc>
        <w:tc>
          <w:tcPr>
            <w:tcW w:w="5387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Ознакомление с подробной характеристикой психологической </w:t>
            </w:r>
            <w:r>
              <w:t>службы в организации, описание ее устройство и связь с другими подразделениями организации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413AB">
            <w:r>
              <w:t xml:space="preserve">     Выполнено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7</w:t>
            </w:r>
          </w:p>
        </w:tc>
        <w:tc>
          <w:tcPr>
            <w:tcW w:w="5387" w:type="dxa"/>
          </w:tcPr>
          <w:p w:rsidR="008B43CC" w:rsidRDefault="008413AB">
            <w:r>
              <w:t>Ознакомление с характеристикой основных процедур оказания индивиду, группе психологической помощи с использованием традиционных методов и технолог</w:t>
            </w:r>
            <w:r>
              <w:t>ий;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</w:t>
            </w:r>
          </w:p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Выполнено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8</w:t>
            </w:r>
          </w:p>
        </w:tc>
        <w:tc>
          <w:tcPr>
            <w:tcW w:w="5387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Ознакомление с характеристикой спецификой функционирования психологической службы в организации;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Выполнено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9</w:t>
            </w:r>
          </w:p>
        </w:tc>
        <w:tc>
          <w:tcPr>
            <w:tcW w:w="5387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Описание типовых запросов, кейсов, мероприятий, проводимых сотрудниками психологической службы в рамках </w:t>
            </w:r>
            <w:r>
              <w:t>деятельности организации;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Выполнено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10</w:t>
            </w:r>
          </w:p>
        </w:tc>
        <w:tc>
          <w:tcPr>
            <w:tcW w:w="5387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Ознакомление с методическим и материально-техническим обеспечением организации и особенности его использования в рамках деятельности психологической службы;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Выполнено</w:t>
            </w:r>
          </w:p>
        </w:tc>
      </w:tr>
      <w:tr w:rsidR="008B43CC">
        <w:tc>
          <w:tcPr>
            <w:tcW w:w="562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11</w:t>
            </w:r>
          </w:p>
        </w:tc>
        <w:tc>
          <w:tcPr>
            <w:tcW w:w="5387" w:type="dxa"/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Сбор и анализ материала. Подгот</w:t>
            </w:r>
            <w:r>
              <w:t>овка отчёта и других документов по результатам прохождения практики</w:t>
            </w:r>
          </w:p>
        </w:tc>
        <w:tc>
          <w:tcPr>
            <w:tcW w:w="1701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8B43CC" w:rsidRDefault="008B43CC">
            <w:pPr>
              <w:tabs>
                <w:tab w:val="left" w:pos="993"/>
              </w:tabs>
              <w:jc w:val="both"/>
            </w:pPr>
          </w:p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     Выполнено</w:t>
            </w:r>
          </w:p>
        </w:tc>
      </w:tr>
    </w:tbl>
    <w:p w:rsidR="008B43CC" w:rsidRDefault="008B43CC"/>
    <w:p w:rsidR="008B43CC" w:rsidRDefault="008413AB">
      <w:r>
        <w:t>«     » ______________ 202__ г.</w:t>
      </w:r>
    </w:p>
    <w:p w:rsidR="008B43CC" w:rsidRDefault="008B43CC"/>
    <w:tbl>
      <w:tblPr>
        <w:tblStyle w:val="2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3039"/>
        <w:gridCol w:w="416"/>
        <w:gridCol w:w="4096"/>
      </w:tblGrid>
      <w:tr w:rsidR="008B43CC"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</w:pPr>
            <w:r>
              <w:t>Обучающийся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B43CC" w:rsidRDefault="008B43CC">
            <w:pPr>
              <w:widowControl/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widowControl/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B43CC" w:rsidRDefault="008B43CC">
            <w:pPr>
              <w:widowControl/>
              <w:jc w:val="center"/>
            </w:pPr>
          </w:p>
        </w:tc>
      </w:tr>
      <w:tr w:rsidR="008B43CC"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widowControl/>
              <w:jc w:val="center"/>
            </w:pPr>
          </w:p>
        </w:tc>
        <w:tc>
          <w:tcPr>
            <w:tcW w:w="303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</w:pPr>
            <w:r>
              <w:t>(подпись)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widowControl/>
            </w:pPr>
          </w:p>
        </w:tc>
        <w:tc>
          <w:tcPr>
            <w:tcW w:w="409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</w:pPr>
            <w:r>
              <w:t>(фамилия и инициалы)</w:t>
            </w:r>
          </w:p>
        </w:tc>
      </w:tr>
    </w:tbl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782D66" w:rsidRDefault="00782D66">
      <w:pPr>
        <w:widowControl/>
        <w:ind w:left="360" w:hanging="360"/>
        <w:jc w:val="center"/>
        <w:rPr>
          <w:b/>
        </w:rPr>
      </w:pPr>
    </w:p>
    <w:p w:rsidR="00782D66" w:rsidRDefault="00782D66">
      <w:pPr>
        <w:widowControl/>
        <w:ind w:left="360" w:hanging="360"/>
        <w:jc w:val="center"/>
        <w:rPr>
          <w:b/>
        </w:rPr>
      </w:pPr>
    </w:p>
    <w:p w:rsidR="00782D66" w:rsidRDefault="00782D66">
      <w:pPr>
        <w:widowControl/>
        <w:ind w:left="360" w:hanging="360"/>
        <w:jc w:val="center"/>
        <w:rPr>
          <w:b/>
        </w:rPr>
      </w:pPr>
    </w:p>
    <w:p w:rsidR="00782D66" w:rsidRDefault="00782D66">
      <w:pPr>
        <w:widowControl/>
        <w:ind w:left="360" w:hanging="360"/>
        <w:jc w:val="center"/>
        <w:rPr>
          <w:b/>
        </w:rPr>
      </w:pPr>
    </w:p>
    <w:p w:rsidR="00782D66" w:rsidRDefault="00782D66">
      <w:pPr>
        <w:widowControl/>
        <w:ind w:left="360" w:hanging="360"/>
        <w:jc w:val="center"/>
        <w:rPr>
          <w:b/>
        </w:rPr>
      </w:pPr>
    </w:p>
    <w:p w:rsidR="00782D66" w:rsidRDefault="00782D66">
      <w:pPr>
        <w:widowControl/>
        <w:ind w:left="360" w:hanging="360"/>
        <w:jc w:val="center"/>
        <w:rPr>
          <w:b/>
        </w:rPr>
      </w:pPr>
    </w:p>
    <w:p w:rsidR="00782D66" w:rsidRDefault="00782D66">
      <w:pPr>
        <w:widowControl/>
        <w:ind w:left="360" w:hanging="360"/>
        <w:jc w:val="center"/>
        <w:rPr>
          <w:b/>
        </w:rPr>
      </w:pPr>
    </w:p>
    <w:p w:rsidR="00782D66" w:rsidRDefault="00782D66">
      <w:pPr>
        <w:widowControl/>
        <w:ind w:left="360" w:hanging="360"/>
        <w:jc w:val="center"/>
        <w:rPr>
          <w:b/>
        </w:rPr>
      </w:pPr>
    </w:p>
    <w:p w:rsidR="00782D66" w:rsidRDefault="00782D66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B43CC">
      <w:pPr>
        <w:widowControl/>
        <w:ind w:left="360" w:hanging="360"/>
        <w:jc w:val="center"/>
        <w:rPr>
          <w:b/>
        </w:rPr>
      </w:pPr>
    </w:p>
    <w:p w:rsidR="008B43CC" w:rsidRDefault="008413AB">
      <w:pPr>
        <w:widowControl/>
        <w:ind w:left="360" w:hanging="360"/>
        <w:jc w:val="center"/>
        <w:rPr>
          <w:b/>
        </w:rPr>
      </w:pPr>
      <w:r>
        <w:rPr>
          <w:b/>
        </w:rPr>
        <w:t>2. Дневник практики</w:t>
      </w:r>
    </w:p>
    <w:p w:rsidR="008B43CC" w:rsidRDefault="008B43CC">
      <w:pPr>
        <w:widowControl/>
        <w:ind w:left="360" w:hanging="360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6260"/>
        <w:gridCol w:w="2210"/>
      </w:tblGrid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3CC" w:rsidRDefault="008413AB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3CC" w:rsidRDefault="008413AB">
            <w:pPr>
              <w:jc w:val="center"/>
              <w:rPr>
                <w:b/>
              </w:rPr>
            </w:pPr>
            <w:r>
              <w:rPr>
                <w:b/>
              </w:rPr>
              <w:t>Краткое содержание</w:t>
            </w:r>
            <w:r>
              <w:rPr>
                <w:b/>
              </w:rPr>
              <w:t xml:space="preserve"> работы, выполненное студентом, в соответствии с индивидуальным заданием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3CC" w:rsidRDefault="008413AB">
            <w:pPr>
              <w:jc w:val="center"/>
              <w:rPr>
                <w:b/>
              </w:rPr>
            </w:pPr>
            <w:r>
              <w:rPr>
                <w:b/>
              </w:rPr>
              <w:t>Отметка руководителя практики от организации (подпись)</w:t>
            </w:r>
          </w:p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413AB">
            <w:r>
              <w:t>Ознакомление с наименованием и основными направлениями деятельнос</w:t>
            </w:r>
            <w:r>
              <w:rPr>
                <w:rStyle w:val="1"/>
              </w:rPr>
              <w:t>ти ФГБОУ ВО «ЧГПУ им. И. Я. Яковлева»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pPr>
              <w:tabs>
                <w:tab w:val="left" w:pos="2727"/>
              </w:tabs>
              <w:ind w:right="-28"/>
              <w:jc w:val="both"/>
            </w:pPr>
            <w:r>
              <w:t>Ознакомление с ф</w:t>
            </w:r>
            <w:r>
              <w:t xml:space="preserve">ункциями, задачами и направлениями деятельности психолога (или психологической службы) в </w:t>
            </w:r>
            <w:r>
              <w:rPr>
                <w:rStyle w:val="1"/>
              </w:rPr>
              <w:t>ФГБОУ ВО «ЧГПУ им. И. Я. Яковлева»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Ознакомление с нормативно-правовой документацией, регламентирующую работу психолога или психологической службы в </w:t>
            </w:r>
            <w:r>
              <w:rPr>
                <w:rStyle w:val="1"/>
              </w:rPr>
              <w:t>ФГБОУ ВО «ЧГПУ и</w:t>
            </w:r>
            <w:r>
              <w:rPr>
                <w:rStyle w:val="1"/>
              </w:rPr>
              <w:t>м. И. Я. Яковлева»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Ознакомление с масштабами, особенностями деятельности </w:t>
            </w:r>
            <w:r>
              <w:rPr>
                <w:rStyle w:val="1"/>
              </w:rPr>
              <w:t>ФГБОУ ВО «ЧГПУ им. И. Я. Яковлева»</w:t>
            </w:r>
            <w:r>
              <w:t xml:space="preserve"> в реалиях современного мира;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r>
              <w:t xml:space="preserve">Ознакомление с краткой характеристикой основных подразделений </w:t>
            </w:r>
            <w:r>
              <w:rPr>
                <w:rStyle w:val="1"/>
              </w:rPr>
              <w:t>ФГБОУ ВО «ЧГПУ им. И. Я. Яковлева»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rPr>
          <w:trHeight w:val="1053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Ознакомление с подробной характеристикой психологической службы в </w:t>
            </w:r>
            <w:r>
              <w:rPr>
                <w:rStyle w:val="1"/>
              </w:rPr>
              <w:t>ФГБОУ ВО «ЧГПУ им. И. Я. Яковлева»</w:t>
            </w:r>
            <w:r>
              <w:t>, описание ее устройство и связь с другими подразделениями организации.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r>
              <w:t xml:space="preserve">Ознакомление с характеристикой основных процедур оказания индивиду, группе </w:t>
            </w:r>
            <w:r>
              <w:t>психологической помощи с использованием традиционных методов и технологий;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Ознакомление с характеристикой спецификой функционирования психологической службы в </w:t>
            </w:r>
            <w:r>
              <w:rPr>
                <w:rStyle w:val="1"/>
              </w:rPr>
              <w:t>ФГБОУ ВО «ЧГПУ им. И. Я. Яковлева»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 xml:space="preserve">Описание типовых запросов, кейсов, мероприятий, проводимых сотрудниками психологической службы в рамках деятельности </w:t>
            </w:r>
            <w:r>
              <w:rPr>
                <w:rStyle w:val="1"/>
              </w:rPr>
              <w:t>ФГБОУ ВО «ЧГПУ им. И. Я. Яковлева»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>
            <w:pPr>
              <w:jc w:val="center"/>
            </w:pPr>
          </w:p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/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Ознакомление с методическим и материально-техническим обеспечением организации и особенности его испо</w:t>
            </w:r>
            <w:r>
              <w:t>льзования в рамках деятельности психологической службы;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/>
        </w:tc>
      </w:tr>
      <w:tr w:rsidR="008B43CC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/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3CC" w:rsidRDefault="008413AB">
            <w:pPr>
              <w:tabs>
                <w:tab w:val="left" w:pos="993"/>
              </w:tabs>
              <w:jc w:val="both"/>
            </w:pPr>
            <w:r>
              <w:t>Сбор и анализ материала. Подготовка отчёта и других документов по результатам прохождения практики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3CC" w:rsidRDefault="008B43CC"/>
        </w:tc>
      </w:tr>
    </w:tbl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B43CC">
      <w:pPr>
        <w:ind w:firstLine="709"/>
        <w:jc w:val="center"/>
        <w:rPr>
          <w:b/>
        </w:rPr>
      </w:pPr>
    </w:p>
    <w:p w:rsidR="008B43CC" w:rsidRDefault="008413AB">
      <w:pPr>
        <w:ind w:firstLine="709"/>
        <w:jc w:val="center"/>
        <w:rPr>
          <w:b/>
        </w:rPr>
      </w:pPr>
      <w:r>
        <w:rPr>
          <w:b/>
        </w:rPr>
        <w:t>3. Краткий отчет по практике</w:t>
      </w:r>
    </w:p>
    <w:p w:rsidR="008B43CC" w:rsidRDefault="008413AB">
      <w:pPr>
        <w:ind w:firstLine="709"/>
        <w:jc w:val="center"/>
        <w:rPr>
          <w:b/>
        </w:rPr>
      </w:pPr>
      <w:r>
        <w:rPr>
          <w:sz w:val="20"/>
        </w:rPr>
        <w:t xml:space="preserve">(краткая характеристика проделанной студентом работы, </w:t>
      </w:r>
      <w:r>
        <w:rPr>
          <w:sz w:val="20"/>
        </w:rPr>
        <w:t>краткие выводы по результатам практики)</w:t>
      </w:r>
    </w:p>
    <w:p w:rsidR="008B43CC" w:rsidRDefault="008B43CC">
      <w:pPr>
        <w:ind w:firstLine="709"/>
        <w:jc w:val="center"/>
        <w:rPr>
          <w:b/>
        </w:rPr>
      </w:pPr>
    </w:p>
    <w:p w:rsidR="008B43CC" w:rsidRDefault="008413AB">
      <w:pPr>
        <w:ind w:firstLine="737"/>
        <w:jc w:val="both"/>
        <w:rPr>
          <w:b/>
          <w:i/>
        </w:rPr>
      </w:pPr>
      <w:r>
        <w:rPr>
          <w:b/>
          <w:i/>
        </w:rPr>
        <w:t xml:space="preserve"> Ознакомление с наименованием и основными направлениями деятельности ФГБОУ ВО «ЧГПУ им. И. Я. Яковлева»</w:t>
      </w:r>
    </w:p>
    <w:p w:rsidR="008B43CC" w:rsidRDefault="008413AB">
      <w:pPr>
        <w:ind w:firstLine="737"/>
        <w:jc w:val="both"/>
      </w:pPr>
      <w:r>
        <w:t>Полное наименование: Федеральное государственное бюджетное образовательное учреждение высшего образования «Чува</w:t>
      </w:r>
      <w:r>
        <w:t>шский государственный педагогический университет им. И. Я. Яковлева» (ФГБОУ ВО «ЧГПУ им. И. Я. Яковлева»)</w:t>
      </w:r>
    </w:p>
    <w:p w:rsidR="008B43CC" w:rsidRDefault="008413AB">
      <w:pPr>
        <w:ind w:firstLine="737"/>
        <w:jc w:val="both"/>
      </w:pPr>
      <w:r>
        <w:t>Направления деятельности:</w:t>
      </w:r>
    </w:p>
    <w:p w:rsidR="008B43CC" w:rsidRDefault="008413AB">
      <w:pPr>
        <w:ind w:firstLine="737"/>
        <w:jc w:val="both"/>
      </w:pPr>
      <w:r>
        <w:t>Образовательная деятельность — ключевое направление. В вузе реализуются программы высшего образования (бакалавриат, магистра</w:t>
      </w:r>
      <w:r>
        <w:t>тура, специалитет) по широкому спектру направлений, включая физико-математическое, филологическое, психолого-педагогическое, художественное и музыкальное образование, а также подготовку в области истории, управления, права, физической культуры и других. Об</w:t>
      </w:r>
      <w:r>
        <w:t xml:space="preserve">учение ведётся по очной, очно-заочной и заочной формам. Также в университете действует система дополнительного профессионального образования с программами повышения квалификации и профессиональной переподготовки. </w:t>
      </w:r>
    </w:p>
    <w:p w:rsidR="008B43CC" w:rsidRDefault="008413AB">
      <w:pPr>
        <w:ind w:firstLine="737"/>
        <w:jc w:val="both"/>
      </w:pPr>
      <w:r>
        <w:t>Научная деятельность — важный аспект работ</w:t>
      </w:r>
      <w:r>
        <w:t xml:space="preserve">ы. В вузе сформированы научные и научно-педагогические школы, действуют научно-исследовательские лаборатории (например, лаборатория проблем здоровья и спорта, физиологии и морфологии человека и животных). Работает институт этнопедагогики им. академика РАО </w:t>
      </w:r>
      <w:r>
        <w:t xml:space="preserve">Г. Н. Волкова. Университет участвует в реализации приоритетных направлений развития науки и техники в РФ и Чувашской Республике. </w:t>
      </w:r>
    </w:p>
    <w:p w:rsidR="008B43CC" w:rsidRDefault="008413AB">
      <w:pPr>
        <w:ind w:firstLine="737"/>
        <w:jc w:val="both"/>
      </w:pPr>
      <w:r>
        <w:t>Подготовка научно-педагогических кадров — ведётся в аспирантуре по нескольким научным направлениям. В университете функциониру</w:t>
      </w:r>
      <w:r>
        <w:t xml:space="preserve">ет объединённый совет по защите кандидатских и докторских диссертаций по педагогическим наукам. </w:t>
      </w:r>
    </w:p>
    <w:p w:rsidR="008B43CC" w:rsidRDefault="008413AB">
      <w:pPr>
        <w:ind w:firstLine="737"/>
        <w:jc w:val="both"/>
      </w:pPr>
      <w:r>
        <w:t>Научно-образовательная интеграция — в структуре вуза создан инновационный научно-образовательный центр, объединяющий НИИ этнопедагогики, межвузовские центры, л</w:t>
      </w:r>
      <w:r>
        <w:t xml:space="preserve">аборатории и музеи. </w:t>
      </w:r>
    </w:p>
    <w:p w:rsidR="008B43CC" w:rsidRDefault="008413AB">
      <w:pPr>
        <w:ind w:firstLine="737"/>
        <w:jc w:val="both"/>
      </w:pPr>
      <w:r>
        <w:t xml:space="preserve">Международное и межрегиональное сотрудничество — университет взаимодействует с научными и образовательными организациями России, стран ближнего и дальнего зарубежья. Студенты и преподаватели участвуют в стажировках за рубежом. </w:t>
      </w:r>
    </w:p>
    <w:p w:rsidR="008B43CC" w:rsidRDefault="008413AB">
      <w:pPr>
        <w:ind w:firstLine="737"/>
        <w:jc w:val="both"/>
      </w:pPr>
      <w:r>
        <w:rPr>
          <w:rStyle w:val="1"/>
        </w:rPr>
        <w:t xml:space="preserve">    Доп</w:t>
      </w:r>
      <w:r>
        <w:rPr>
          <w:rStyle w:val="1"/>
        </w:rPr>
        <w:t xml:space="preserve">олнительные виды деятельности — у вуза есть лицензии на осуществление     образовательной деятельности, а также зарегистрированы дополнительные виды деятельности, включая медицинскую. </w:t>
      </w:r>
    </w:p>
    <w:p w:rsidR="008B43CC" w:rsidRDefault="008B43CC">
      <w:pPr>
        <w:ind w:firstLine="737"/>
        <w:jc w:val="both"/>
      </w:pPr>
    </w:p>
    <w:p w:rsidR="008B43CC" w:rsidRDefault="008413AB">
      <w:pPr>
        <w:ind w:firstLine="737"/>
        <w:rPr>
          <w:b/>
          <w:i/>
        </w:rPr>
      </w:pPr>
      <w:r>
        <w:rPr>
          <w:rStyle w:val="1"/>
          <w:b/>
          <w:i/>
        </w:rPr>
        <w:t>Ознакомление с функциями, задачами и направлениями деятельности психол</w:t>
      </w:r>
      <w:r>
        <w:rPr>
          <w:rStyle w:val="1"/>
          <w:b/>
          <w:i/>
        </w:rPr>
        <w:t>ога (или психологической службы) в ФГБОУ ВО «ЧГПУ им. И. Я. Яковлева»</w:t>
      </w:r>
    </w:p>
    <w:p w:rsidR="008B43CC" w:rsidRDefault="008413AB">
      <w:pPr>
        <w:ind w:firstLine="737"/>
      </w:pPr>
      <w:r>
        <w:rPr>
          <w:rStyle w:val="1"/>
        </w:rPr>
        <w:t xml:space="preserve">В ЧГПУ им. И. Я. Яковлева за психологическую поддержку отвечает Служба психологической помощи — она работает как структурное подразделение университета с 2004 года. Я подобрала информацию о том, какие у неё функции, задачи и направления деятельности. </w:t>
      </w:r>
    </w:p>
    <w:p w:rsidR="008B43CC" w:rsidRDefault="008413AB">
      <w:pPr>
        <w:ind w:firstLine="737"/>
      </w:pPr>
      <w:r>
        <w:rPr>
          <w:rStyle w:val="1"/>
        </w:rPr>
        <w:t>Функ</w:t>
      </w:r>
      <w:r>
        <w:rPr>
          <w:rStyle w:val="1"/>
        </w:rPr>
        <w:t>ции:</w:t>
      </w:r>
    </w:p>
    <w:p w:rsidR="008B43CC" w:rsidRDefault="008413AB">
      <w:pPr>
        <w:numPr>
          <w:ilvl w:val="0"/>
          <w:numId w:val="4"/>
        </w:numPr>
      </w:pPr>
      <w:r>
        <w:rPr>
          <w:rStyle w:val="1"/>
        </w:rPr>
        <w:t xml:space="preserve">Консультирование. Оказание индивидуальной поддержки: помощь в преодолении личных трудностей, кризисов, проблем в учёбе, общении, профессиональном самоопределении. </w:t>
      </w:r>
    </w:p>
    <w:p w:rsidR="008B43CC" w:rsidRDefault="008413AB">
      <w:pPr>
        <w:numPr>
          <w:ilvl w:val="0"/>
          <w:numId w:val="4"/>
        </w:numPr>
      </w:pPr>
      <w:r>
        <w:rPr>
          <w:rStyle w:val="1"/>
        </w:rPr>
        <w:t>Диагностика. Проведение обследований (тестов, опросников), чтобы выявить индивидуальные</w:t>
      </w:r>
      <w:r>
        <w:rPr>
          <w:rStyle w:val="1"/>
        </w:rPr>
        <w:t xml:space="preserve"> особенности личности, уровень тревожности, самооценку, тип темперамента, особенности межличностных отношений. Профилактическая и просветительская работа. Организация тренингов, лекций, семинаров по формированию навыков общения, устойчивости к стрессу, здо</w:t>
      </w:r>
      <w:r>
        <w:rPr>
          <w:rStyle w:val="1"/>
        </w:rPr>
        <w:t xml:space="preserve">рового образа жизни, толерантного сознания. </w:t>
      </w:r>
    </w:p>
    <w:p w:rsidR="008B43CC" w:rsidRDefault="008413AB">
      <w:pPr>
        <w:numPr>
          <w:ilvl w:val="0"/>
          <w:numId w:val="4"/>
        </w:numPr>
      </w:pPr>
      <w:r>
        <w:rPr>
          <w:rStyle w:val="1"/>
        </w:rPr>
        <w:t xml:space="preserve">Групповая работа. Проведение занятий с академическими группами для сплочения коллектива, развития командного духа, выработки компетенций в области самоконтроля эмоций. </w:t>
      </w:r>
    </w:p>
    <w:p w:rsidR="008B43CC" w:rsidRDefault="008413AB">
      <w:pPr>
        <w:numPr>
          <w:ilvl w:val="0"/>
          <w:numId w:val="4"/>
        </w:numPr>
      </w:pPr>
      <w:r>
        <w:rPr>
          <w:rStyle w:val="1"/>
        </w:rPr>
        <w:t>Психологическое просвещение. Реализация об</w:t>
      </w:r>
      <w:r>
        <w:rPr>
          <w:rStyle w:val="1"/>
        </w:rPr>
        <w:t xml:space="preserve">разовательных проектов, например, курса интерактивных встреч «Креопсихология», который ведут студенты-волонтёры службы. </w:t>
      </w:r>
    </w:p>
    <w:p w:rsidR="008B43CC" w:rsidRDefault="008413AB">
      <w:pPr>
        <w:numPr>
          <w:ilvl w:val="0"/>
          <w:numId w:val="4"/>
        </w:numPr>
      </w:pPr>
      <w:r>
        <w:rPr>
          <w:rStyle w:val="1"/>
        </w:rPr>
        <w:t>Сотрудничество и экспертиза. Взаимодействие с другими организациями (медицинскими, социальными центрами) для комплексного сопровождения</w:t>
      </w:r>
      <w:r>
        <w:rPr>
          <w:rStyle w:val="1"/>
        </w:rPr>
        <w:t xml:space="preserve">, а также проведение психологических экспертиз образовательных программ и инновационных методов обучения. </w:t>
      </w:r>
    </w:p>
    <w:p w:rsidR="008B43CC" w:rsidRDefault="008413AB">
      <w:pPr>
        <w:numPr>
          <w:ilvl w:val="0"/>
          <w:numId w:val="4"/>
        </w:numPr>
      </w:pPr>
      <w:r>
        <w:rPr>
          <w:rStyle w:val="1"/>
        </w:rPr>
        <w:t>Научно-исследовательская работа. Участие в исследованиях, в том числе в рамках научно-исследовательского центра «Психолого-педагогическая профилактик</w:t>
      </w:r>
      <w:r>
        <w:rPr>
          <w:rStyle w:val="1"/>
        </w:rPr>
        <w:t xml:space="preserve">а отклоняющегося поведения несовершеннолетних». </w:t>
      </w:r>
    </w:p>
    <w:p w:rsidR="008B43CC" w:rsidRDefault="008413AB">
      <w:pPr>
        <w:ind w:firstLine="737"/>
      </w:pPr>
      <w:r>
        <w:rPr>
          <w:rStyle w:val="1"/>
        </w:rPr>
        <w:t>Задачи:</w:t>
      </w:r>
    </w:p>
    <w:p w:rsidR="008B43CC" w:rsidRDefault="008413AB">
      <w:pPr>
        <w:numPr>
          <w:ilvl w:val="0"/>
          <w:numId w:val="5"/>
        </w:numPr>
      </w:pPr>
      <w:r>
        <w:rPr>
          <w:rStyle w:val="1"/>
        </w:rPr>
        <w:t>Обеспечить равный и своевременный доступ к психологической помощи для всех студентов и сотрудников университета, независимо от формата обучения и места проживания.</w:t>
      </w:r>
    </w:p>
    <w:p w:rsidR="008B43CC" w:rsidRDefault="008413AB">
      <w:pPr>
        <w:numPr>
          <w:ilvl w:val="0"/>
          <w:numId w:val="5"/>
        </w:numPr>
      </w:pPr>
      <w:r>
        <w:rPr>
          <w:rStyle w:val="1"/>
        </w:rPr>
        <w:t>Создать в вузе условия, способствую</w:t>
      </w:r>
      <w:r>
        <w:rPr>
          <w:rStyle w:val="1"/>
        </w:rPr>
        <w:t>щие психологическому благополучию, позитивной социализации и развитию личности.</w:t>
      </w:r>
    </w:p>
    <w:p w:rsidR="008B43CC" w:rsidRDefault="008413AB">
      <w:pPr>
        <w:numPr>
          <w:ilvl w:val="0"/>
          <w:numId w:val="5"/>
        </w:numPr>
      </w:pPr>
      <w:r>
        <w:rPr>
          <w:rStyle w:val="1"/>
        </w:rPr>
        <w:t>Поддерживать участников образовательного процесса в сложных жизненных и профессиональных ситуациях, оказывать экстренную помощь и сопровождать после неё.</w:t>
      </w:r>
    </w:p>
    <w:p w:rsidR="008B43CC" w:rsidRDefault="008413AB">
      <w:pPr>
        <w:numPr>
          <w:ilvl w:val="0"/>
          <w:numId w:val="5"/>
        </w:numPr>
      </w:pPr>
      <w:r>
        <w:rPr>
          <w:rStyle w:val="1"/>
        </w:rPr>
        <w:t xml:space="preserve">Помогать в </w:t>
      </w:r>
      <w:r>
        <w:rPr>
          <w:rStyle w:val="1"/>
        </w:rPr>
        <w:t>профессиональном самоопределении, строить личные и карьерные планы.</w:t>
      </w:r>
    </w:p>
    <w:p w:rsidR="008B43CC" w:rsidRDefault="008413AB">
      <w:pPr>
        <w:numPr>
          <w:ilvl w:val="0"/>
          <w:numId w:val="5"/>
        </w:numPr>
      </w:pPr>
      <w:r>
        <w:rPr>
          <w:rStyle w:val="1"/>
        </w:rPr>
        <w:t>Формировать нравственные ценности, воспитывать уважение к другим культурам, предупреждать проявления нетерпимости и радикализма.</w:t>
      </w:r>
    </w:p>
    <w:p w:rsidR="008B43CC" w:rsidRDefault="008413AB">
      <w:pPr>
        <w:numPr>
          <w:ilvl w:val="0"/>
          <w:numId w:val="5"/>
        </w:numPr>
      </w:pPr>
      <w:r>
        <w:rPr>
          <w:rStyle w:val="1"/>
        </w:rPr>
        <w:t xml:space="preserve">Профилактировать и корректировать поведенческие отклонения </w:t>
      </w:r>
      <w:r>
        <w:rPr>
          <w:rStyle w:val="1"/>
        </w:rPr>
        <w:t>(агрессию, деструктивное поведение).</w:t>
      </w:r>
    </w:p>
    <w:p w:rsidR="008B43CC" w:rsidRDefault="008413AB">
      <w:pPr>
        <w:numPr>
          <w:ilvl w:val="0"/>
          <w:numId w:val="5"/>
        </w:numPr>
      </w:pPr>
      <w:r>
        <w:rPr>
          <w:rStyle w:val="1"/>
        </w:rPr>
        <w:t>Предупреждать эмоциональное истощение (синдром выгорания) у преподавателей и сотрудников, помогать им преодолевать личные и профессиональные сложности.</w:t>
      </w:r>
    </w:p>
    <w:p w:rsidR="008B43CC" w:rsidRDefault="008413AB">
      <w:pPr>
        <w:ind w:firstLine="737"/>
      </w:pPr>
      <w:r>
        <w:rPr>
          <w:rStyle w:val="1"/>
        </w:rPr>
        <w:t xml:space="preserve"> Направления деятельности:</w:t>
      </w:r>
    </w:p>
    <w:p w:rsidR="008B43CC" w:rsidRDefault="008413AB">
      <w:pPr>
        <w:ind w:firstLine="737"/>
      </w:pPr>
      <w:r>
        <w:rPr>
          <w:rStyle w:val="1"/>
        </w:rPr>
        <w:t>Индивидуальное консультирование.</w:t>
      </w:r>
    </w:p>
    <w:p w:rsidR="008B43CC" w:rsidRDefault="008413AB">
      <w:pPr>
        <w:numPr>
          <w:ilvl w:val="0"/>
          <w:numId w:val="6"/>
        </w:numPr>
      </w:pPr>
      <w:r>
        <w:rPr>
          <w:rStyle w:val="1"/>
        </w:rPr>
        <w:t>Социаль</w:t>
      </w:r>
      <w:r>
        <w:rPr>
          <w:rStyle w:val="1"/>
        </w:rPr>
        <w:t>но-психологические тренинги (например, по темам «Саморазвитие личности», «Доверительные отношения», «Спокойствие перед экзаменами», «Профессиональная самореализация»).</w:t>
      </w:r>
    </w:p>
    <w:p w:rsidR="008B43CC" w:rsidRDefault="008413AB">
      <w:pPr>
        <w:numPr>
          <w:ilvl w:val="0"/>
          <w:numId w:val="6"/>
        </w:numPr>
      </w:pPr>
      <w:r>
        <w:rPr>
          <w:rStyle w:val="1"/>
        </w:rPr>
        <w:t>Медитационные практики и психологические игры для снятия напряжения и развития навыков э</w:t>
      </w:r>
      <w:r>
        <w:rPr>
          <w:rStyle w:val="1"/>
        </w:rPr>
        <w:t>ффективного поведения.</w:t>
      </w:r>
    </w:p>
    <w:p w:rsidR="008B43CC" w:rsidRDefault="008413AB">
      <w:pPr>
        <w:numPr>
          <w:ilvl w:val="0"/>
          <w:numId w:val="6"/>
        </w:numPr>
      </w:pPr>
      <w:r>
        <w:rPr>
          <w:rStyle w:val="1"/>
        </w:rPr>
        <w:t>Организация пространства психологической релаксации (например, в общежитиях «Точка притяжения» и «СтудЭнергия»).</w:t>
      </w:r>
    </w:p>
    <w:p w:rsidR="008B43CC" w:rsidRDefault="008413AB">
      <w:pPr>
        <w:numPr>
          <w:ilvl w:val="0"/>
          <w:numId w:val="6"/>
        </w:numPr>
      </w:pPr>
      <w:r>
        <w:rPr>
          <w:rStyle w:val="1"/>
        </w:rPr>
        <w:t>Волонтёрская деятельность: студенты-волонтёры проводят занятия по социальной адаптации и профилактике вредных привычек.</w:t>
      </w:r>
    </w:p>
    <w:p w:rsidR="008B43CC" w:rsidRDefault="008413AB">
      <w:pPr>
        <w:numPr>
          <w:ilvl w:val="0"/>
          <w:numId w:val="6"/>
        </w:numPr>
      </w:pPr>
      <w:r>
        <w:rPr>
          <w:rStyle w:val="1"/>
        </w:rPr>
        <w:t>Реализация специальных программ, например, программы первичной профилактики суицидального поведения «5 шагов помощи».</w:t>
      </w:r>
    </w:p>
    <w:p w:rsidR="008B43CC" w:rsidRDefault="008B43CC"/>
    <w:p w:rsidR="008B43CC" w:rsidRDefault="008B43CC">
      <w:pPr>
        <w:ind w:firstLine="737"/>
        <w:jc w:val="both"/>
        <w:rPr>
          <w:b/>
        </w:rPr>
      </w:pPr>
    </w:p>
    <w:p w:rsidR="008B43CC" w:rsidRDefault="008B43CC">
      <w:pPr>
        <w:ind w:firstLine="737"/>
        <w:jc w:val="both"/>
        <w:rPr>
          <w:b/>
        </w:rPr>
      </w:pPr>
    </w:p>
    <w:p w:rsidR="008B43CC" w:rsidRDefault="008B43CC">
      <w:pPr>
        <w:ind w:firstLine="737"/>
        <w:jc w:val="both"/>
        <w:rPr>
          <w:b/>
        </w:rPr>
      </w:pPr>
    </w:p>
    <w:p w:rsidR="008B43CC" w:rsidRDefault="008B43CC">
      <w:pPr>
        <w:ind w:firstLine="737"/>
        <w:jc w:val="both"/>
        <w:rPr>
          <w:b/>
        </w:rPr>
      </w:pPr>
    </w:p>
    <w:p w:rsidR="00782D66" w:rsidRDefault="00782D66">
      <w:pPr>
        <w:ind w:firstLine="737"/>
        <w:jc w:val="both"/>
        <w:rPr>
          <w:b/>
        </w:rPr>
      </w:pPr>
    </w:p>
    <w:p w:rsidR="008B43CC" w:rsidRDefault="008413AB">
      <w:pPr>
        <w:ind w:firstLine="737"/>
        <w:jc w:val="both"/>
        <w:rPr>
          <w:b/>
        </w:rPr>
      </w:pPr>
      <w:r>
        <w:rPr>
          <w:b/>
        </w:rPr>
        <w:t xml:space="preserve"> Ознакомление с нормативно-правовой документацией, регламентирующую работу психолога или психологической службы в ФГБОУ ВО «ЧГПУ им. И. Я. Яковлева»</w:t>
      </w:r>
    </w:p>
    <w:p w:rsidR="008B43CC" w:rsidRDefault="008413AB">
      <w:pPr>
        <w:ind w:firstLine="737"/>
        <w:jc w:val="both"/>
        <w:rPr>
          <w:b/>
        </w:rPr>
      </w:pPr>
      <w:r>
        <w:t>Федеральные документы. Основу составляют законы: Конституция РФ, Федеральный закон «Об образовании в Россий</w:t>
      </w:r>
      <w:r>
        <w:t xml:space="preserve">ской Федерации», а также профильные акты, регулирующие деятельность психологов и психологических служб в образовательных организациях. </w:t>
      </w:r>
    </w:p>
    <w:p w:rsidR="008B43CC" w:rsidRDefault="008413AB">
      <w:pPr>
        <w:ind w:firstLine="737"/>
      </w:pPr>
      <w:r>
        <w:t>Региональные акты Чувашской Республики. Они могут касаться, например, вопросов психолого-педагогической помощи, защиты п</w:t>
      </w:r>
      <w:r>
        <w:t xml:space="preserve">рав детей и обучающихся, организации образовательного процесса с учётом психологических особенностей. </w:t>
      </w:r>
    </w:p>
    <w:p w:rsidR="008B43CC" w:rsidRDefault="008413AB">
      <w:pPr>
        <w:ind w:firstLine="737"/>
      </w:pPr>
      <w:r>
        <w:t xml:space="preserve">Локальные акты ЧГПУ. Это внутренние документы университета. Например: </w:t>
      </w:r>
    </w:p>
    <w:p w:rsidR="008B43CC" w:rsidRDefault="008413AB">
      <w:pPr>
        <w:ind w:firstLine="737"/>
      </w:pPr>
      <w:r>
        <w:t xml:space="preserve">Положение о службе психологической помощи. В нём закрепляют цели, задачи, порядок </w:t>
      </w:r>
      <w:r>
        <w:t xml:space="preserve">организации работы, права и обязанности психолога, а также формы взаимодействия с обучающимися, преподавателями и другими подразделениями. </w:t>
      </w:r>
    </w:p>
    <w:p w:rsidR="008B43CC" w:rsidRDefault="008413AB">
      <w:pPr>
        <w:ind w:firstLine="737"/>
      </w:pPr>
      <w:r>
        <w:t>Должностные инструкции психолога. Определяют конкретные трудовые функции, критерии оценки работы, требования к квали</w:t>
      </w:r>
      <w:r>
        <w:t xml:space="preserve">фикации. </w:t>
      </w:r>
    </w:p>
    <w:p w:rsidR="008B43CC" w:rsidRDefault="008413AB">
      <w:pPr>
        <w:ind w:firstLine="737"/>
      </w:pPr>
      <w:r>
        <w:t xml:space="preserve">Другие внутренние регламенты — например, касающиеся конфиденциальности, проведения диагностики, ведения документации, участия в психолого-педагогических консилиумах. </w:t>
      </w:r>
    </w:p>
    <w:p w:rsidR="008B43CC" w:rsidRDefault="008B43CC">
      <w:pPr>
        <w:ind w:firstLine="737"/>
        <w:jc w:val="both"/>
        <w:rPr>
          <w:b/>
        </w:rPr>
      </w:pPr>
    </w:p>
    <w:p w:rsidR="008B43CC" w:rsidRDefault="008413AB">
      <w:pPr>
        <w:ind w:firstLine="737"/>
        <w:jc w:val="both"/>
        <w:rPr>
          <w:b/>
        </w:rPr>
      </w:pPr>
      <w:r>
        <w:rPr>
          <w:b/>
        </w:rPr>
        <w:t xml:space="preserve"> Ознакомление с масштабами, особенностями деятельности ФГБОУ ВО «ЧГПУ им. И. Я</w:t>
      </w:r>
      <w:r>
        <w:rPr>
          <w:b/>
        </w:rPr>
        <w:t>. Яковлева» в реалиях современного мира</w:t>
      </w:r>
    </w:p>
    <w:p w:rsidR="008B43CC" w:rsidRDefault="008413AB">
      <w:pPr>
        <w:ind w:firstLine="737"/>
        <w:jc w:val="both"/>
      </w:pPr>
      <w:r>
        <w:t>Масштабы деятельности:</w:t>
      </w:r>
    </w:p>
    <w:p w:rsidR="008B43CC" w:rsidRDefault="008413AB">
      <w:pPr>
        <w:ind w:firstLine="737"/>
        <w:jc w:val="both"/>
      </w:pPr>
      <w:r>
        <w:t xml:space="preserve">По данным на 2026 год, в университете обучается свыше 5,5 тысяч студентов. Реализуется широкий спектр образовательных программ: более 90 направлений бакалавриата, 4 программы специалитета и 41 </w:t>
      </w:r>
      <w:r>
        <w:t xml:space="preserve">— магистратуры. Обучение ведётся на 10 факультетах по различным профилям — от физико-математического образования и иностранных языков до художественного и музыкального образования. </w:t>
      </w:r>
    </w:p>
    <w:p w:rsidR="008B43CC" w:rsidRDefault="008413AB">
      <w:pPr>
        <w:ind w:firstLine="737"/>
        <w:jc w:val="both"/>
      </w:pPr>
      <w:r>
        <w:t>Инфраструктура вуза включает 6 учебных корпусов, 3 общежития, физкультурно</w:t>
      </w:r>
      <w:r>
        <w:t xml:space="preserve">-оздоровительный комплекс «Бассейн ЧГПУ» и санаторий-профилакторий «Мечта». Научная база представлена 5 музеями и богатой научной библиотекой. </w:t>
      </w:r>
    </w:p>
    <w:p w:rsidR="008B43CC" w:rsidRDefault="008413AB">
      <w:pPr>
        <w:ind w:firstLine="737"/>
        <w:jc w:val="both"/>
      </w:pPr>
      <w:r>
        <w:t>Преподавательский состав насчитывает 378 человек, из которых 360 имеют учёные степени и звания, в том числе 57 д</w:t>
      </w:r>
      <w:r>
        <w:t xml:space="preserve">окторов наук и профессоров и 303 кандидата наук и доцентов. </w:t>
      </w:r>
    </w:p>
    <w:p w:rsidR="008B43CC" w:rsidRDefault="008413AB">
      <w:pPr>
        <w:ind w:firstLine="737"/>
        <w:jc w:val="both"/>
      </w:pPr>
      <w:r>
        <w:t>Особенности деятельности:</w:t>
      </w:r>
    </w:p>
    <w:p w:rsidR="008B43CC" w:rsidRDefault="008413AB">
      <w:pPr>
        <w:ind w:firstLine="737"/>
        <w:jc w:val="both"/>
      </w:pPr>
      <w:r>
        <w:t>Деятельность ЧГПУ им. И. Я. Яковлева в современных реалиях характеризуется рядом ключевых особенностей:</w:t>
      </w:r>
    </w:p>
    <w:p w:rsidR="008B43CC" w:rsidRDefault="008413AB">
      <w:pPr>
        <w:ind w:firstLine="737"/>
        <w:jc w:val="both"/>
      </w:pPr>
      <w:r>
        <w:t xml:space="preserve">Интеграция с реальным сектором. Университет тесно сотрудничает с </w:t>
      </w:r>
      <w:r>
        <w:t xml:space="preserve">образовательными учреждениями и предприятиями Чувашской Республики, что позволяет студентам проходить практику и трудоустраиваться после выпуска. </w:t>
      </w:r>
    </w:p>
    <w:p w:rsidR="008B43CC" w:rsidRDefault="008413AB">
      <w:pPr>
        <w:ind w:firstLine="737"/>
        <w:jc w:val="both"/>
      </w:pPr>
      <w:r>
        <w:t>Активное внедрение инновационных технологий. На площадках Технопарка и Кванториума, открытых в рамках нацпрое</w:t>
      </w:r>
      <w:r>
        <w:t xml:space="preserve">кта «Образование», студенты осваивают технологии виртуальной и дополненной реальности, разрабатывают системы искусственного интеллекта, изучают альтернативную энергетику и робототехнику. </w:t>
      </w:r>
    </w:p>
    <w:p w:rsidR="008B43CC" w:rsidRDefault="008413AB">
      <w:pPr>
        <w:ind w:firstLine="737"/>
        <w:jc w:val="both"/>
      </w:pPr>
      <w:r>
        <w:t>Развитие научно-исследовательской деятельности. В вузе работают науч</w:t>
      </w:r>
      <w:r>
        <w:t>но-исследовательские институты и лаборатории, которые занимаются актуальными проблемами этнопедагогики, культурологии, источниковедения и других направлений. Университет активно участвует в научных проектах и сотрудничает с ведущими научными центрами Росси</w:t>
      </w:r>
      <w:r>
        <w:t xml:space="preserve">и и зарубежья. </w:t>
      </w:r>
    </w:p>
    <w:p w:rsidR="008B43CC" w:rsidRDefault="008413AB">
      <w:pPr>
        <w:ind w:firstLine="737"/>
        <w:jc w:val="both"/>
      </w:pPr>
      <w:r>
        <w:t>Расширение спектра образовательных программ. Помимо традиционных педагогических направлений, вуз предлагает программы в сфере дизайна, рекламы, физической культуры, правоведения и других областях, отвечая на запросы современного рынка труда</w:t>
      </w:r>
      <w:r>
        <w:t xml:space="preserve">. </w:t>
      </w:r>
    </w:p>
    <w:p w:rsidR="008B43CC" w:rsidRDefault="008413AB">
      <w:pPr>
        <w:ind w:firstLine="737"/>
        <w:jc w:val="both"/>
      </w:pPr>
      <w:r>
        <w:t xml:space="preserve">Развитие дополнительного образования. ЧГПУ предлагает программы профессиональной переподготовки, повышения квалификации и профессионального обучения для детей и взрослых, а также участвует в республиканских проектах, например, помогает старшеклассникам </w:t>
      </w:r>
      <w:r>
        <w:t xml:space="preserve">получить первую профессию в рамках проекта «УПК-21». </w:t>
      </w:r>
    </w:p>
    <w:p w:rsidR="008B43CC" w:rsidRDefault="008413AB">
      <w:pPr>
        <w:ind w:firstLine="737"/>
        <w:jc w:val="both"/>
      </w:pPr>
      <w:r>
        <w:t>Укрепление международного сотрудничества. Университет развивает партнёрские связи с образовательными организациями стран ближнего и дальнего зарубежья, что способствует обмену опытом и привлечению иност</w:t>
      </w:r>
      <w:r>
        <w:t xml:space="preserve">ранных студентов. </w:t>
      </w:r>
    </w:p>
    <w:p w:rsidR="008B43CC" w:rsidRDefault="008413AB">
      <w:pPr>
        <w:ind w:firstLine="737"/>
        <w:jc w:val="both"/>
        <w:rPr>
          <w:b/>
        </w:rPr>
      </w:pPr>
      <w:r>
        <w:t>Таким образом, ЧГПУ им. И. Я. Яковлева успешно сочетает сохранение исторических педагогических традиций с активным движением в ногу со временем, отвечая на вызовы современного общества и развивая свой потенциал как научно-образовательног</w:t>
      </w:r>
      <w:r>
        <w:t>о центра.</w:t>
      </w:r>
    </w:p>
    <w:p w:rsidR="008B43CC" w:rsidRDefault="008B43CC">
      <w:pPr>
        <w:ind w:firstLine="737"/>
        <w:jc w:val="both"/>
        <w:rPr>
          <w:b/>
        </w:rPr>
      </w:pPr>
    </w:p>
    <w:p w:rsidR="008B43CC" w:rsidRDefault="008413AB">
      <w:pPr>
        <w:ind w:firstLine="737"/>
        <w:jc w:val="both"/>
        <w:rPr>
          <w:b/>
        </w:rPr>
      </w:pPr>
      <w:r>
        <w:rPr>
          <w:b/>
        </w:rPr>
        <w:t xml:space="preserve"> Ознакомление с краткой характеристикой основных подразделений ФГБОУ ВО «ЧГПУ им. И. Я. Яковлева»</w:t>
      </w:r>
    </w:p>
    <w:p w:rsidR="008B43CC" w:rsidRDefault="008413AB">
      <w:pPr>
        <w:ind w:firstLine="737"/>
        <w:jc w:val="both"/>
      </w:pPr>
      <w:r>
        <w:rPr>
          <w:rStyle w:val="1"/>
        </w:rPr>
        <w:t>Чувашский государственный педагогический университет имени И. Я. Яковлева (ЧГПУ) включает в себя несколько основных подразделений, каждое из которы</w:t>
      </w:r>
      <w:r>
        <w:rPr>
          <w:rStyle w:val="1"/>
        </w:rPr>
        <w:t xml:space="preserve">х специализируется на определённых направлениях подготовки. </w:t>
      </w:r>
    </w:p>
    <w:p w:rsidR="008B43CC" w:rsidRDefault="008413AB">
      <w:pPr>
        <w:ind w:firstLine="737"/>
        <w:jc w:val="both"/>
      </w:pPr>
      <w:r>
        <w:rPr>
          <w:rStyle w:val="1"/>
        </w:rPr>
        <w:t>Факультеты:</w:t>
      </w:r>
    </w:p>
    <w:p w:rsidR="008B43CC" w:rsidRDefault="008413AB">
      <w:pPr>
        <w:ind w:firstLine="737"/>
        <w:jc w:val="both"/>
      </w:pPr>
      <w:r>
        <w:rPr>
          <w:rStyle w:val="1"/>
        </w:rPr>
        <w:t xml:space="preserve">Факультет физико-математического образования, информатики и технологий (с февраля 2023 года). Готовит педагогов по направлениям «Профессиональное обучение (по отраслям)» и «Педагогическое образование (с двумя профилями подготовки)». </w:t>
      </w:r>
    </w:p>
    <w:p w:rsidR="008B43CC" w:rsidRDefault="008413AB">
      <w:pPr>
        <w:ind w:firstLine="737"/>
        <w:jc w:val="both"/>
      </w:pPr>
      <w:r>
        <w:rPr>
          <w:rStyle w:val="1"/>
        </w:rPr>
        <w:t xml:space="preserve">Факультет иностранных </w:t>
      </w:r>
      <w:r>
        <w:rPr>
          <w:rStyle w:val="1"/>
        </w:rPr>
        <w:t xml:space="preserve">языков. Реализует программы педагогического образования с двумя профилями подготовки, а также направления «Профессиональное обучение (по отраслям)». </w:t>
      </w:r>
    </w:p>
    <w:p w:rsidR="008B43CC" w:rsidRDefault="008413AB">
      <w:pPr>
        <w:ind w:firstLine="737"/>
        <w:jc w:val="both"/>
      </w:pPr>
      <w:r>
        <w:rPr>
          <w:rStyle w:val="1"/>
        </w:rPr>
        <w:t>Факультет естествознания, физической культуры и спорта (с февраля 2023 года). Предлагает программы педагог</w:t>
      </w:r>
      <w:r>
        <w:rPr>
          <w:rStyle w:val="1"/>
        </w:rPr>
        <w:t xml:space="preserve">ического образования с двумя профилями подготовки. </w:t>
      </w:r>
    </w:p>
    <w:p w:rsidR="008B43CC" w:rsidRDefault="008413AB">
      <w:pPr>
        <w:ind w:firstLine="737"/>
        <w:jc w:val="both"/>
      </w:pPr>
      <w:r>
        <w:rPr>
          <w:rStyle w:val="1"/>
        </w:rPr>
        <w:t>Факультет истории, филологии, управления и права (с февраля 2023 года). Готовит специалистов для работы в учреждениях, организациях и на предприятиях всех форм собственности, владеющих современными метода</w:t>
      </w:r>
      <w:r>
        <w:rPr>
          <w:rStyle w:val="1"/>
        </w:rPr>
        <w:t xml:space="preserve">ми управления. </w:t>
      </w:r>
    </w:p>
    <w:p w:rsidR="008B43CC" w:rsidRDefault="008413AB">
      <w:pPr>
        <w:ind w:firstLine="737"/>
        <w:jc w:val="both"/>
      </w:pPr>
      <w:r>
        <w:rPr>
          <w:rStyle w:val="1"/>
        </w:rPr>
        <w:t xml:space="preserve">Психолого-педагогический факультет. Реализует программы педагогического образования и психолого-педагогического образования. </w:t>
      </w:r>
    </w:p>
    <w:p w:rsidR="008B43CC" w:rsidRDefault="008413AB">
      <w:pPr>
        <w:ind w:firstLine="737"/>
        <w:jc w:val="both"/>
      </w:pPr>
      <w:r>
        <w:rPr>
          <w:rStyle w:val="1"/>
        </w:rPr>
        <w:t>Факультет дошкольной и коррекционной педагогики и психологии. Готовит специалистов по направлениям «Педагогическое</w:t>
      </w:r>
      <w:r>
        <w:rPr>
          <w:rStyle w:val="1"/>
        </w:rPr>
        <w:t xml:space="preserve"> образование» (профиль «Дошкольное образование»), «Психолого-педагогическое образование» (профиль «Психология и педагогика дошкольного образования»), «Специальное (дефектологическое) образование» (профили «Дошкольная дефектология», «Логопедия», «Специальна</w:t>
      </w:r>
      <w:r>
        <w:rPr>
          <w:rStyle w:val="1"/>
        </w:rPr>
        <w:t xml:space="preserve">я психология»), а также по направлению «Сервис» (профиль «Сервис недвижимости»). </w:t>
      </w:r>
    </w:p>
    <w:p w:rsidR="008B43CC" w:rsidRDefault="008413AB">
      <w:pPr>
        <w:ind w:firstLine="737"/>
        <w:jc w:val="both"/>
      </w:pPr>
      <w:r>
        <w:rPr>
          <w:rStyle w:val="1"/>
        </w:rPr>
        <w:t>Факультет художественного и музыкального образования. Факультет художественного и музыкального образования (реорганизован в 2013 году из художественно-графического и музыкаль</w:t>
      </w:r>
      <w:r>
        <w:rPr>
          <w:rStyle w:val="1"/>
        </w:rPr>
        <w:t xml:space="preserve">но-педагогического факультетов) готовит учителей изобразительного искусства, музыки и других творческих специальностей. </w:t>
      </w:r>
    </w:p>
    <w:p w:rsidR="008B43CC" w:rsidRDefault="008413AB">
      <w:pPr>
        <w:ind w:firstLine="737"/>
        <w:jc w:val="both"/>
      </w:pPr>
      <w:r>
        <w:rPr>
          <w:rStyle w:val="1"/>
        </w:rPr>
        <w:t>Научно-исследовательские подразделения:</w:t>
      </w:r>
    </w:p>
    <w:p w:rsidR="008B43CC" w:rsidRDefault="008413AB">
      <w:pPr>
        <w:ind w:firstLine="737"/>
        <w:jc w:val="both"/>
      </w:pPr>
      <w:r>
        <w:rPr>
          <w:rStyle w:val="1"/>
        </w:rPr>
        <w:t xml:space="preserve">Научно-исследовательский институт этнопедагогики имени академика РАО Г. Н. Волкова. Занимается </w:t>
      </w:r>
      <w:r>
        <w:rPr>
          <w:rStyle w:val="1"/>
        </w:rPr>
        <w:t xml:space="preserve">исследованиями в области этнопедагогики, готовит научно-педагогические кадры. </w:t>
      </w:r>
    </w:p>
    <w:p w:rsidR="008B43CC" w:rsidRDefault="008413AB">
      <w:pPr>
        <w:ind w:firstLine="737"/>
        <w:jc w:val="both"/>
      </w:pPr>
      <w:r>
        <w:rPr>
          <w:rStyle w:val="1"/>
        </w:rPr>
        <w:t>Другие подразделения:</w:t>
      </w:r>
    </w:p>
    <w:p w:rsidR="008B43CC" w:rsidRDefault="008413AB">
      <w:pPr>
        <w:ind w:firstLine="737"/>
        <w:jc w:val="both"/>
      </w:pPr>
      <w:r>
        <w:rPr>
          <w:rStyle w:val="1"/>
        </w:rPr>
        <w:t xml:space="preserve">Центр дополнительного образования. Реализует программы профессиональной переподготовки и повышения квалификации, а также общеразвивающие программы. </w:t>
      </w:r>
    </w:p>
    <w:p w:rsidR="008B43CC" w:rsidRDefault="008B43CC">
      <w:pPr>
        <w:ind w:firstLine="737"/>
        <w:jc w:val="both"/>
      </w:pPr>
    </w:p>
    <w:p w:rsidR="008B43CC" w:rsidRDefault="008B43CC">
      <w:pPr>
        <w:ind w:firstLine="737"/>
        <w:jc w:val="both"/>
        <w:rPr>
          <w:b/>
        </w:rPr>
      </w:pPr>
    </w:p>
    <w:p w:rsidR="008B43CC" w:rsidRDefault="008B43CC">
      <w:pPr>
        <w:ind w:firstLine="737"/>
        <w:jc w:val="both"/>
        <w:rPr>
          <w:b/>
        </w:rPr>
      </w:pPr>
    </w:p>
    <w:p w:rsidR="008B43CC" w:rsidRDefault="008413AB">
      <w:pPr>
        <w:ind w:firstLine="737"/>
        <w:jc w:val="both"/>
        <w:rPr>
          <w:b/>
        </w:rPr>
      </w:pPr>
      <w:r>
        <w:rPr>
          <w:b/>
        </w:rPr>
        <w:t>Ознакомление с подробной характеристикой психологической службы в ФГБОУ ВО «ЧГПУ им. И. Я. Яковлева», описание ее устройство и связь с другими подразделениями организации.</w:t>
      </w:r>
    </w:p>
    <w:p w:rsidR="008B43CC" w:rsidRDefault="008413AB">
      <w:pPr>
        <w:ind w:firstLine="737"/>
        <w:jc w:val="both"/>
      </w:pPr>
      <w:r>
        <w:t>Служба психологической помощи в ЧГПУ им. И. Я. Яковлева работает с 2004 года. Её гла</w:t>
      </w:r>
      <w:r>
        <w:t>вная цель — создать в университете условия для психологического благополучия студентов, преподавателей и сотрудников: поддержать психическое здоровье, помочь в сложных жизненных ситуациях, сформировать навыки, способствующие позитивной социализации. Помощь</w:t>
      </w:r>
      <w:r>
        <w:t xml:space="preserve"> оказывается бесплатно. </w:t>
      </w:r>
    </w:p>
    <w:p w:rsidR="008B43CC" w:rsidRDefault="008413AB">
      <w:pPr>
        <w:ind w:firstLine="737"/>
        <w:jc w:val="both"/>
      </w:pPr>
      <w:r>
        <w:t>Среди ключевых задач:</w:t>
      </w:r>
    </w:p>
    <w:p w:rsidR="008B43CC" w:rsidRDefault="008413AB">
      <w:pPr>
        <w:numPr>
          <w:ilvl w:val="0"/>
          <w:numId w:val="7"/>
        </w:numPr>
        <w:jc w:val="both"/>
      </w:pPr>
      <w:r>
        <w:t>обеспечить равный доступ к поддержке для всех участников образовательного процесса независимо от формата обучения;</w:t>
      </w:r>
    </w:p>
    <w:p w:rsidR="008B43CC" w:rsidRDefault="008413AB">
      <w:pPr>
        <w:numPr>
          <w:ilvl w:val="0"/>
          <w:numId w:val="7"/>
        </w:numPr>
        <w:jc w:val="both"/>
      </w:pPr>
      <w:r>
        <w:t>помогать в профессиональном самоопределении;</w:t>
      </w:r>
    </w:p>
    <w:p w:rsidR="008B43CC" w:rsidRDefault="008413AB">
      <w:pPr>
        <w:numPr>
          <w:ilvl w:val="0"/>
          <w:numId w:val="7"/>
        </w:numPr>
        <w:jc w:val="both"/>
      </w:pPr>
      <w:r>
        <w:t xml:space="preserve">поддерживать формирование нравственных ценностей </w:t>
      </w:r>
      <w:r>
        <w:t>(в том числе воспитывать уважение к другим культурам, предупреждать нетерпимость);</w:t>
      </w:r>
    </w:p>
    <w:p w:rsidR="008B43CC" w:rsidRDefault="008413AB">
      <w:pPr>
        <w:numPr>
          <w:ilvl w:val="0"/>
          <w:numId w:val="7"/>
        </w:numPr>
        <w:jc w:val="both"/>
      </w:pPr>
      <w:r>
        <w:t>проводить профилактическую работу, чтобы предотвращать и корректировать поведенческие отклонения (агрессию, деструктивное поведение);</w:t>
      </w:r>
    </w:p>
    <w:p w:rsidR="008B43CC" w:rsidRDefault="008413AB">
      <w:pPr>
        <w:numPr>
          <w:ilvl w:val="0"/>
          <w:numId w:val="7"/>
        </w:numPr>
        <w:jc w:val="both"/>
      </w:pPr>
      <w:r>
        <w:t>осуществлять психологическую экспертизу</w:t>
      </w:r>
      <w:r>
        <w:t xml:space="preserve"> образовательных программ и инновационных методов обучения (включая цифровые);</w:t>
      </w:r>
    </w:p>
    <w:p w:rsidR="008B43CC" w:rsidRDefault="008413AB">
      <w:pPr>
        <w:numPr>
          <w:ilvl w:val="0"/>
          <w:numId w:val="7"/>
        </w:numPr>
        <w:jc w:val="both"/>
      </w:pPr>
      <w:r>
        <w:t>поддерживать сотрудников, помогая им справляться с эмоциональным истощением.</w:t>
      </w:r>
    </w:p>
    <w:p w:rsidR="008B43CC" w:rsidRDefault="008413AB">
      <w:pPr>
        <w:ind w:firstLine="737"/>
        <w:jc w:val="both"/>
      </w:pPr>
      <w:r>
        <w:t>Устройство:</w:t>
      </w:r>
    </w:p>
    <w:p w:rsidR="008B43CC" w:rsidRDefault="008413AB">
      <w:pPr>
        <w:ind w:firstLine="737"/>
        <w:jc w:val="both"/>
      </w:pPr>
      <w:r>
        <w:t>Служба является структурным подразделением университета. В её состав входят:</w:t>
      </w:r>
    </w:p>
    <w:p w:rsidR="008B43CC" w:rsidRDefault="008413AB">
      <w:pPr>
        <w:ind w:firstLine="737"/>
        <w:jc w:val="both"/>
      </w:pPr>
      <w:r>
        <w:t>Педагоги-пс</w:t>
      </w:r>
      <w:r>
        <w:t>ихологи — штатные специалисты, которые ведут индивидуальную работу, проводят диагностику и консультируют.</w:t>
      </w:r>
    </w:p>
    <w:p w:rsidR="008B43CC" w:rsidRDefault="008413AB">
      <w:pPr>
        <w:ind w:firstLine="737"/>
        <w:jc w:val="both"/>
      </w:pPr>
      <w:r>
        <w:t>Студенты-волонтёры — обучающиеся старших курсов, имеющие необходимую квалификацию. Они проводят практические занятия, помогают в организации тренингов</w:t>
      </w:r>
      <w:r>
        <w:t>, способствуют формированию интереса к психологии и развитию навыков личностного и профессионального роста.</w:t>
      </w:r>
    </w:p>
    <w:p w:rsidR="008B43CC" w:rsidRDefault="008413AB">
      <w:pPr>
        <w:ind w:firstLine="737"/>
        <w:jc w:val="both"/>
      </w:pPr>
      <w:r>
        <w:t xml:space="preserve">Для работы оборудованы специальные пространства: кабинеты в главном корпусе (каб. 208), в третьем корпусе (кабинет релаксации, каб. 207А), а также зоны психологической разгрузки в общежитиях (№3 «Точка притяжения. Студресурс», №4 и №5). </w:t>
      </w:r>
    </w:p>
    <w:p w:rsidR="008B43CC" w:rsidRDefault="008413AB">
      <w:pPr>
        <w:ind w:firstLine="737"/>
        <w:jc w:val="both"/>
      </w:pPr>
      <w:r>
        <w:t>Связь с другими по</w:t>
      </w:r>
      <w:r>
        <w:t>дразделениями:</w:t>
      </w:r>
    </w:p>
    <w:p w:rsidR="008B43CC" w:rsidRDefault="008413AB">
      <w:pPr>
        <w:ind w:firstLine="737"/>
        <w:jc w:val="both"/>
      </w:pPr>
      <w:r>
        <w:t>Для полноценной работы службе требуется взаимодействие с другими структурами вуза. Я выделила основные направления такого сотрудничества:</w:t>
      </w:r>
    </w:p>
    <w:p w:rsidR="008B43CC" w:rsidRDefault="008413AB">
      <w:pPr>
        <w:ind w:firstLine="737"/>
        <w:jc w:val="both"/>
      </w:pPr>
      <w:r>
        <w:t>Управление по воспитательной работе и социальным вопросам — служба участвует в реализации воспитательны</w:t>
      </w:r>
      <w:r>
        <w:t xml:space="preserve">х программ, а также решает социальные вопросы студентов и сотрудников. </w:t>
      </w:r>
    </w:p>
    <w:p w:rsidR="008B43CC" w:rsidRDefault="008413AB">
      <w:pPr>
        <w:ind w:firstLine="737"/>
        <w:jc w:val="both"/>
      </w:pPr>
      <w:r>
        <w:t>Кафедра психологии и социальной педагогики — специалисты службы активно взаимодействуют с преподавателями кафедры. Например, совместно с кафедрой реализовывался проект Центра толерантн</w:t>
      </w:r>
      <w:r>
        <w:t xml:space="preserve">ости (в рамках гранта Министерства образования и молодёжной политики ЧР): проводились конференции, издавались методические материалы. </w:t>
      </w:r>
    </w:p>
    <w:p w:rsidR="008B43CC" w:rsidRDefault="008413AB">
      <w:pPr>
        <w:ind w:firstLine="737"/>
        <w:jc w:val="both"/>
      </w:pPr>
      <w:r>
        <w:t>Психолого-педагогический факультет — служба опирается на научную и методическую базу факультета. Выпускники факультета (в</w:t>
      </w:r>
      <w:r>
        <w:t xml:space="preserve"> том числе по программе специалитета «Педагогика и психология девиантного поведения») проходят практику в службе, что обеспечивает преемственность и приток квалифицированных кадров. </w:t>
      </w:r>
    </w:p>
    <w:p w:rsidR="008B43CC" w:rsidRDefault="008413AB">
      <w:pPr>
        <w:ind w:firstLine="737"/>
        <w:jc w:val="both"/>
      </w:pPr>
      <w:r>
        <w:t>Общежития — служба тесно работает с администрацией общежитий. Например, в</w:t>
      </w:r>
      <w:r>
        <w:t xml:space="preserve"> общежитиях организованы зоны психологической разгрузки, где студенты могут в свободное время заниматься релаксацией и саморегуляцией. </w:t>
      </w:r>
    </w:p>
    <w:p w:rsidR="008B43CC" w:rsidRDefault="008413AB">
      <w:pPr>
        <w:ind w:left="-284" w:firstLine="1021"/>
        <w:jc w:val="both"/>
        <w:rPr>
          <w:b/>
        </w:rPr>
      </w:pPr>
      <w:r>
        <w:t>Такой комплексный подход позволяет службе не работать изолированно, а встраиваться в общую систему поддержки университет</w:t>
      </w:r>
      <w:r>
        <w:t>а, усиливая её за счёт ресурсов и экспертизы других подразделений.</w:t>
      </w:r>
    </w:p>
    <w:p w:rsidR="008B43CC" w:rsidRDefault="008B43CC">
      <w:pPr>
        <w:ind w:left="-284" w:firstLine="1021"/>
        <w:jc w:val="both"/>
        <w:rPr>
          <w:b/>
        </w:rPr>
      </w:pPr>
    </w:p>
    <w:p w:rsidR="008B43CC" w:rsidRDefault="008413AB">
      <w:pPr>
        <w:ind w:firstLine="737"/>
        <w:rPr>
          <w:b/>
        </w:rPr>
      </w:pPr>
      <w:r>
        <w:rPr>
          <w:b/>
        </w:rPr>
        <w:t>Ознакомление с характеристикой основных процедур оказания индивиду, группе психологической помощи с использованием традиционных методов и технологий</w:t>
      </w:r>
    </w:p>
    <w:p w:rsidR="008B43CC" w:rsidRDefault="008413AB">
      <w:pPr>
        <w:ind w:firstLine="737"/>
        <w:jc w:val="both"/>
      </w:pPr>
      <w:r>
        <w:t>Основные процедуры оказания психологиче</w:t>
      </w:r>
      <w:r>
        <w:t>ской помощи:</w:t>
      </w:r>
    </w:p>
    <w:p w:rsidR="008B43CC" w:rsidRDefault="008413AB">
      <w:pPr>
        <w:ind w:firstLine="737"/>
        <w:jc w:val="both"/>
      </w:pPr>
      <w:r>
        <w:t xml:space="preserve">Установление контакта и доверительных отношений. Первый этап — создание безопасной и поддерживающей атмосферы, проявление эмпатии, активного слушания и безусловного принятия клиента. Это позволяет установить контакт, выявить ключевые проблемы </w:t>
      </w:r>
      <w:r>
        <w:t>и сформировать готовность к работе.</w:t>
      </w:r>
    </w:p>
    <w:p w:rsidR="008B43CC" w:rsidRDefault="008413AB">
      <w:pPr>
        <w:ind w:firstLine="737"/>
        <w:jc w:val="both"/>
      </w:pPr>
      <w:r>
        <w:t>Диагностический этап. На этом этапе проводится сбор информации о психологическом состоянии, особенностях личности, проблемах и ресурсах клиента или группы. Для этого используются различные методы: беседа, наблюдение, тес</w:t>
      </w:r>
      <w:r>
        <w:t xml:space="preserve">тирование, проективные техники, анализ документов. Цель — получить объективные данные для постановки диагноза и разработки индивидуальной программы помощи. </w:t>
      </w:r>
    </w:p>
    <w:p w:rsidR="008B43CC" w:rsidRDefault="008413AB">
      <w:pPr>
        <w:ind w:firstLine="737"/>
        <w:jc w:val="both"/>
      </w:pPr>
      <w:r>
        <w:t>Концептуализация проблемы и постановка целей. На основе диагностики формулируются гипотезы о причин</w:t>
      </w:r>
      <w:r>
        <w:t xml:space="preserve">ах трудностей и определяются конкретные, достижимые цели работы. Важно учитывать индивидуальные особенности, культурные и возрастные различия, а также этические принципы. </w:t>
      </w:r>
    </w:p>
    <w:p w:rsidR="008B43CC" w:rsidRDefault="008413AB">
      <w:pPr>
        <w:ind w:firstLine="737"/>
        <w:jc w:val="both"/>
      </w:pPr>
      <w:r>
        <w:t>Выбор и применение методов и технологий. На этом этапе реализуются выбранные теорети</w:t>
      </w:r>
      <w:r>
        <w:t xml:space="preserve">ческие подходы и техники. Традиционные методы включают: </w:t>
      </w:r>
    </w:p>
    <w:p w:rsidR="008B43CC" w:rsidRDefault="008413AB">
      <w:pPr>
        <w:ind w:firstLine="737"/>
        <w:jc w:val="both"/>
      </w:pPr>
      <w:r>
        <w:t xml:space="preserve">Психологическое консультирование (консультативная беседа, решение-ориентированный подход). </w:t>
      </w:r>
    </w:p>
    <w:p w:rsidR="008B43CC" w:rsidRDefault="008413AB">
      <w:pPr>
        <w:ind w:firstLine="737"/>
        <w:jc w:val="both"/>
      </w:pPr>
      <w:r>
        <w:t xml:space="preserve">Психотерапию (психодинамический, поведенческий, гуманистический подходы). </w:t>
      </w:r>
    </w:p>
    <w:p w:rsidR="008B43CC" w:rsidRDefault="008413AB">
      <w:pPr>
        <w:ind w:firstLine="737"/>
        <w:jc w:val="both"/>
      </w:pPr>
      <w:r>
        <w:t>Тренинговые технологии (развитие</w:t>
      </w:r>
      <w:r>
        <w:t xml:space="preserve"> навыков общения, саморегуляции, когнитивные реструктурирующие техники). </w:t>
      </w:r>
    </w:p>
    <w:p w:rsidR="008B43CC" w:rsidRDefault="008413AB">
      <w:pPr>
        <w:ind w:firstLine="737"/>
        <w:jc w:val="both"/>
      </w:pPr>
      <w:r>
        <w:t xml:space="preserve">Арт-терапию, игровую терапию, песочную терапию и другие методы, основанные на творческом самовыражении. </w:t>
      </w:r>
    </w:p>
    <w:p w:rsidR="008B43CC" w:rsidRDefault="008413AB">
      <w:pPr>
        <w:ind w:firstLine="737"/>
        <w:jc w:val="both"/>
      </w:pPr>
      <w:r>
        <w:t>Реализация коррекционно-развивающих программ. Проводятся занятия, направленны</w:t>
      </w:r>
      <w:r>
        <w:t>е на решение выявленных проблем, развитие конкретных навыков или коррекцию психических функций.</w:t>
      </w:r>
    </w:p>
    <w:p w:rsidR="008B43CC" w:rsidRDefault="008413AB">
      <w:pPr>
        <w:ind w:firstLine="737"/>
        <w:jc w:val="both"/>
      </w:pPr>
      <w:r>
        <w:t>Оценка эффективности и завершение работы. На заключительном этапе анализируется динамика изменений, оценивается достижение целей. При необходимости корректирует</w:t>
      </w:r>
      <w:r>
        <w:t>ся программа помощи.</w:t>
      </w:r>
    </w:p>
    <w:p w:rsidR="008B43CC" w:rsidRDefault="008413AB">
      <w:pPr>
        <w:ind w:firstLine="737"/>
        <w:jc w:val="both"/>
      </w:pPr>
      <w:r>
        <w:t>Профилактика и просветительская работа. Проводятся мероприятия, направленные на предупреждение возможных трудностей, повышение психологической грамотности клиента или группы.</w:t>
      </w:r>
    </w:p>
    <w:p w:rsidR="008B43CC" w:rsidRDefault="008413AB">
      <w:pPr>
        <w:ind w:firstLine="737"/>
        <w:jc w:val="both"/>
      </w:pPr>
      <w:r>
        <w:t>Особенности работы с группой:</w:t>
      </w:r>
    </w:p>
    <w:p w:rsidR="008B43CC" w:rsidRDefault="008413AB">
      <w:pPr>
        <w:ind w:firstLine="737"/>
        <w:jc w:val="both"/>
      </w:pPr>
      <w:r>
        <w:t>При работе с группой традицион</w:t>
      </w:r>
      <w:r>
        <w:t>ные процедуры имеют свою специфику:</w:t>
      </w:r>
    </w:p>
    <w:p w:rsidR="008B43CC" w:rsidRDefault="008413AB">
      <w:pPr>
        <w:ind w:firstLine="737"/>
        <w:jc w:val="both"/>
      </w:pPr>
      <w:r>
        <w:t>Групповая динамика. Акцент смещается с индивидуальной работы на взаимодействие участников, процессы групповой сплочённости, конфликты и способы их разрешения.</w:t>
      </w:r>
    </w:p>
    <w:p w:rsidR="008B43CC" w:rsidRDefault="008413AB">
      <w:pPr>
        <w:ind w:firstLine="737"/>
        <w:jc w:val="both"/>
      </w:pPr>
      <w:r>
        <w:t>Использование групповых методов. Применяются дискуссионные ме</w:t>
      </w:r>
      <w:r>
        <w:t>тоды, ролевые игры, психодрама, групповые тренинги.</w:t>
      </w:r>
    </w:p>
    <w:p w:rsidR="008B43CC" w:rsidRDefault="008413AB">
      <w:pPr>
        <w:ind w:firstLine="737"/>
        <w:jc w:val="both"/>
      </w:pPr>
      <w:r>
        <w:t>Работа с групповым процессом. Важную роль играет фасилитация — управление процессом обсуждения, которое помогает группе осознать и проанализировать свои проблемы.</w:t>
      </w:r>
    </w:p>
    <w:p w:rsidR="008B43CC" w:rsidRDefault="008413AB">
      <w:pPr>
        <w:ind w:firstLine="737"/>
        <w:jc w:val="both"/>
      </w:pPr>
      <w:r>
        <w:t>Важные принципы:</w:t>
      </w:r>
    </w:p>
    <w:p w:rsidR="008B43CC" w:rsidRDefault="008413AB">
      <w:pPr>
        <w:ind w:firstLine="737"/>
        <w:jc w:val="both"/>
      </w:pPr>
      <w:r>
        <w:t xml:space="preserve">При реализации этих </w:t>
      </w:r>
      <w:r>
        <w:t>процедур необходимо учитывать:</w:t>
      </w:r>
    </w:p>
    <w:p w:rsidR="008B43CC" w:rsidRDefault="008413AB">
      <w:pPr>
        <w:ind w:firstLine="737"/>
        <w:jc w:val="both"/>
      </w:pPr>
      <w:r>
        <w:t>Принцип конфиденциальности. Информация, полученная в ходе работы, не разглашается без согласия клиента или группы.</w:t>
      </w:r>
    </w:p>
    <w:p w:rsidR="008B43CC" w:rsidRDefault="008413AB">
      <w:pPr>
        <w:ind w:firstLine="737"/>
        <w:jc w:val="both"/>
      </w:pPr>
      <w:r>
        <w:t xml:space="preserve">Принцип компетентности. Психолог должен иметь соответствующее образование, опыт и право на применение тех или </w:t>
      </w:r>
      <w:r>
        <w:t>иных методов.</w:t>
      </w:r>
    </w:p>
    <w:p w:rsidR="008B43CC" w:rsidRDefault="008413AB">
      <w:pPr>
        <w:ind w:firstLine="737"/>
        <w:jc w:val="both"/>
      </w:pPr>
      <w:r>
        <w:t>Принцип уважения достоинства и прав личности. Учитываются индивидуальные особенности, культурные и этнические различия.</w:t>
      </w:r>
    </w:p>
    <w:p w:rsidR="008B43CC" w:rsidRDefault="008413AB">
      <w:pPr>
        <w:ind w:firstLine="737"/>
        <w:jc w:val="both"/>
      </w:pPr>
      <w:r>
        <w:t>Принцип системности. Работа рассматривается как часть целостной системы (личности, семьи, организации), а не изолированно.</w:t>
      </w:r>
    </w:p>
    <w:p w:rsidR="008B43CC" w:rsidRDefault="008413AB">
      <w:pPr>
        <w:ind w:firstLine="737"/>
        <w:jc w:val="both"/>
        <w:rPr>
          <w:b/>
        </w:rPr>
      </w:pPr>
      <w:r>
        <w:t>Таким образом, традиционные методы и технологии в психологической помощи — это фундамент, на котором строится работа с клиентом или группой. Они обеспечивают системный подход к решению психологических проблем, опираясь на проверенные теоретические концепц</w:t>
      </w:r>
      <w:r>
        <w:t>ии и практические техники.</w:t>
      </w:r>
    </w:p>
    <w:p w:rsidR="008B43CC" w:rsidRDefault="008B43CC">
      <w:pPr>
        <w:ind w:firstLine="737"/>
        <w:jc w:val="both"/>
        <w:rPr>
          <w:b/>
        </w:rPr>
      </w:pPr>
    </w:p>
    <w:p w:rsidR="008B43CC" w:rsidRDefault="008413AB">
      <w:pPr>
        <w:ind w:firstLine="737"/>
        <w:jc w:val="both"/>
        <w:rPr>
          <w:b/>
        </w:rPr>
      </w:pPr>
      <w:r>
        <w:rPr>
          <w:b/>
        </w:rPr>
        <w:t xml:space="preserve"> Ознакомление с характеристикой спецификой функционирования психологической службы в ФГБОУ ВО «ЧГПУ им. И. Я. Яковлева»</w:t>
      </w:r>
    </w:p>
    <w:p w:rsidR="008B43CC" w:rsidRDefault="008413AB">
      <w:pPr>
        <w:ind w:firstLine="737"/>
        <w:jc w:val="both"/>
      </w:pPr>
      <w:r>
        <w:t>Главная цель — создать в вузе условия для психологического благополучия всех участников образовательного про</w:t>
      </w:r>
      <w:r>
        <w:t>цесса: студентов, преподавателей, сотрудников. То есть обеспечить психологическую защищённость, поддержать психическое здоровье и сформировать благоприятную среду для учёбы и социализации. В сложных ситуациях служба оказывает и экстренную помощь, и последу</w:t>
      </w:r>
      <w:r>
        <w:t xml:space="preserve">ющее сопровождение. </w:t>
      </w:r>
    </w:p>
    <w:p w:rsidR="008B43CC" w:rsidRDefault="008413AB">
      <w:pPr>
        <w:ind w:firstLine="737"/>
        <w:jc w:val="both"/>
      </w:pPr>
      <w:r>
        <w:t>Какие задачи решает:</w:t>
      </w:r>
    </w:p>
    <w:p w:rsidR="008B43CC" w:rsidRDefault="008413AB">
      <w:pPr>
        <w:ind w:firstLine="737"/>
        <w:jc w:val="both"/>
      </w:pPr>
      <w:r>
        <w:t>обеспечивает равный доступ к поддержке независимо от формата обучения и места проживания;</w:t>
      </w:r>
    </w:p>
    <w:p w:rsidR="008B43CC" w:rsidRDefault="008413AB">
      <w:pPr>
        <w:ind w:firstLine="737"/>
        <w:jc w:val="both"/>
      </w:pPr>
      <w:r>
        <w:t>помогает в профессиональном самоопределении, построении личных и карьерных планов;</w:t>
      </w:r>
    </w:p>
    <w:p w:rsidR="008B43CC" w:rsidRDefault="008413AB">
      <w:pPr>
        <w:ind w:firstLine="737"/>
        <w:jc w:val="both"/>
      </w:pPr>
      <w:r>
        <w:t xml:space="preserve">поддерживает формирование нравственных </w:t>
      </w:r>
      <w:r>
        <w:t>ценностей (в том числе воспитывает уважение к другим культурам, предупреждает нетерпимость и радикализм);</w:t>
      </w:r>
    </w:p>
    <w:p w:rsidR="008B43CC" w:rsidRDefault="008413AB">
      <w:pPr>
        <w:ind w:firstLine="737"/>
        <w:jc w:val="both"/>
      </w:pPr>
      <w:r>
        <w:t>проводит профилактическую работу, чтобы предупреждать и корректировать поведенческие отклонения (агрессию, деструктивное поведение);</w:t>
      </w:r>
    </w:p>
    <w:p w:rsidR="008B43CC" w:rsidRDefault="008413AB">
      <w:pPr>
        <w:ind w:firstLine="737"/>
        <w:jc w:val="both"/>
      </w:pPr>
      <w:r>
        <w:t>осуществляет псих</w:t>
      </w:r>
      <w:r>
        <w:t>ологическую экспертизу образовательных программ и инновационных методов обучения (включая цифровые);</w:t>
      </w:r>
    </w:p>
    <w:p w:rsidR="008B43CC" w:rsidRDefault="008413AB">
      <w:pPr>
        <w:ind w:firstLine="737"/>
        <w:jc w:val="both"/>
      </w:pPr>
      <w:r>
        <w:t>помогает сотрудникам преодолевать эмоциональное истощение.</w:t>
      </w:r>
    </w:p>
    <w:p w:rsidR="008B43CC" w:rsidRDefault="008413AB">
      <w:pPr>
        <w:ind w:firstLine="737"/>
        <w:jc w:val="both"/>
      </w:pPr>
      <w:r>
        <w:t>Чем конкретно занимаются:</w:t>
      </w:r>
    </w:p>
    <w:p w:rsidR="008B43CC" w:rsidRDefault="008413AB">
      <w:pPr>
        <w:ind w:firstLine="737"/>
        <w:jc w:val="both"/>
      </w:pPr>
      <w:r>
        <w:t>Индивидуальное консультирование. Помогает разобраться в личных барьера</w:t>
      </w:r>
      <w:r>
        <w:t xml:space="preserve">х, низкой самооценке, других проблемах, мешающих личностному росту. </w:t>
      </w:r>
    </w:p>
    <w:p w:rsidR="008B43CC" w:rsidRDefault="008413AB">
      <w:pPr>
        <w:ind w:firstLine="737"/>
        <w:jc w:val="both"/>
      </w:pPr>
      <w:r>
        <w:t>Групповая работа. Проводят социально-психологические тренинги: для академических групп — чтобы сформировать психологическую безопасность, укрепить командный дух, помочь в адаптации, разви</w:t>
      </w:r>
      <w:r>
        <w:t xml:space="preserve">ть устойчивость к стрессу, навыки самоконтроля и эмоционального интеллекта. Есть и тематические тренинги — например, по формированию толерантного сознания и поведения. </w:t>
      </w:r>
    </w:p>
    <w:p w:rsidR="008B43CC" w:rsidRDefault="008413AB">
      <w:pPr>
        <w:ind w:firstLine="737"/>
        <w:jc w:val="both"/>
      </w:pPr>
      <w:r>
        <w:t>Профилактические мероприятия. Организуют лекции и семинары — например, о здоровом образ</w:t>
      </w:r>
      <w:r>
        <w:t xml:space="preserve">е жизни, о развитии навыков общения. </w:t>
      </w:r>
    </w:p>
    <w:p w:rsidR="008B43CC" w:rsidRDefault="008413AB">
      <w:pPr>
        <w:ind w:firstLine="737"/>
        <w:jc w:val="both"/>
      </w:pPr>
      <w:r>
        <w:t xml:space="preserve">Диагностическая работа. Используют разные методики, чтобы выявить особенности и потребности участников образовательного процесса. </w:t>
      </w:r>
    </w:p>
    <w:p w:rsidR="008B43CC" w:rsidRDefault="008413AB">
      <w:pPr>
        <w:ind w:firstLine="737"/>
        <w:jc w:val="both"/>
      </w:pPr>
      <w:r>
        <w:t>Волонтёрское движение. В службе участвуют студенты старших курсов, которые сами проводя</w:t>
      </w:r>
      <w:r>
        <w:t xml:space="preserve">т занятия — например, по социальной адаптации или профилактике вредных привычек. </w:t>
      </w:r>
    </w:p>
    <w:p w:rsidR="008B43CC" w:rsidRDefault="008413AB">
      <w:pPr>
        <w:ind w:firstLine="737"/>
        <w:jc w:val="both"/>
      </w:pPr>
      <w:r>
        <w:t xml:space="preserve">Экспертиза. Проводят психологическую оценку образовательных программ и инновационных педагогических подходов. </w:t>
      </w:r>
    </w:p>
    <w:p w:rsidR="008B43CC" w:rsidRDefault="008413AB">
      <w:pPr>
        <w:ind w:firstLine="737"/>
        <w:jc w:val="both"/>
        <w:rPr>
          <w:b/>
        </w:rPr>
      </w:pPr>
      <w:r>
        <w:t xml:space="preserve"> В службе задействованы педагоги-психологи университета. Кроме </w:t>
      </w:r>
      <w:r>
        <w:t xml:space="preserve">того, к деятельности активно привлекают студентов-волонтёров, у которых есть необходимая квалификация. </w:t>
      </w:r>
    </w:p>
    <w:p w:rsidR="008B43CC" w:rsidRDefault="008B43CC">
      <w:pPr>
        <w:ind w:firstLine="737"/>
        <w:jc w:val="both"/>
        <w:rPr>
          <w:b/>
        </w:rPr>
      </w:pPr>
    </w:p>
    <w:p w:rsidR="008B43CC" w:rsidRDefault="008B43CC">
      <w:pPr>
        <w:ind w:firstLine="737"/>
        <w:jc w:val="both"/>
        <w:rPr>
          <w:b/>
        </w:rPr>
      </w:pPr>
    </w:p>
    <w:p w:rsidR="008B43CC" w:rsidRDefault="008413AB">
      <w:pPr>
        <w:ind w:firstLine="737"/>
        <w:jc w:val="both"/>
        <w:rPr>
          <w:b/>
        </w:rPr>
      </w:pPr>
      <w:r>
        <w:rPr>
          <w:b/>
        </w:rPr>
        <w:t xml:space="preserve"> Описание типовых запросов, кейсов, мероприятий, проводимых сотрудниками психологической службы в рамках деятельности ФГБОУ ВО «ЧГПУ им. И. Я. Яковлева»</w:t>
      </w:r>
    </w:p>
    <w:p w:rsidR="008B43CC" w:rsidRDefault="008413AB">
      <w:pPr>
        <w:ind w:firstLine="737"/>
        <w:jc w:val="both"/>
      </w:pPr>
      <w:r>
        <w:t>Чаще всего к психологам обращаются с такими темами:</w:t>
      </w:r>
    </w:p>
    <w:p w:rsidR="008B43CC" w:rsidRDefault="008413AB">
      <w:pPr>
        <w:numPr>
          <w:ilvl w:val="0"/>
          <w:numId w:val="8"/>
        </w:numPr>
        <w:jc w:val="both"/>
      </w:pPr>
      <w:r>
        <w:t>Стресс и адаптация. Сложности с вхождением в учебны</w:t>
      </w:r>
      <w:r>
        <w:t>й ритм, конфликты в группе, переживания из-за оценок или переезда.</w:t>
      </w:r>
    </w:p>
    <w:p w:rsidR="008B43CC" w:rsidRDefault="008413AB">
      <w:pPr>
        <w:numPr>
          <w:ilvl w:val="0"/>
          <w:numId w:val="8"/>
        </w:numPr>
        <w:jc w:val="both"/>
      </w:pPr>
      <w:r>
        <w:t>Эмоциональные трудности. Тревога, апатия, чувство одиночества, сложности в самопринятии.</w:t>
      </w:r>
    </w:p>
    <w:p w:rsidR="008B43CC" w:rsidRDefault="008413AB">
      <w:pPr>
        <w:numPr>
          <w:ilvl w:val="0"/>
          <w:numId w:val="8"/>
        </w:numPr>
        <w:jc w:val="both"/>
      </w:pPr>
      <w:r>
        <w:t>Проблемы в общении. Трудности в выстраивании отношений с одногруппниками или преподавателями, чувств</w:t>
      </w:r>
      <w:r>
        <w:t>о изоляции.</w:t>
      </w:r>
    </w:p>
    <w:p w:rsidR="008B43CC" w:rsidRDefault="008413AB">
      <w:pPr>
        <w:numPr>
          <w:ilvl w:val="0"/>
          <w:numId w:val="8"/>
        </w:numPr>
        <w:jc w:val="both"/>
      </w:pPr>
      <w:r>
        <w:t>Профессиональные вопросы. Поиск своего пути после вуза, сложности с мотивацией к учёбе, профессиональное выгорание у сотрудников.</w:t>
      </w:r>
    </w:p>
    <w:p w:rsidR="008B43CC" w:rsidRDefault="008413AB">
      <w:pPr>
        <w:numPr>
          <w:ilvl w:val="0"/>
          <w:numId w:val="8"/>
        </w:numPr>
        <w:jc w:val="both"/>
      </w:pPr>
      <w:r>
        <w:t>Кризисные ситуации. Переживание утраты, травматического опыта, острых стрессовых реакций.</w:t>
      </w:r>
    </w:p>
    <w:p w:rsidR="008B43CC" w:rsidRDefault="008413AB">
      <w:pPr>
        <w:ind w:firstLine="737"/>
        <w:jc w:val="both"/>
      </w:pPr>
      <w:r>
        <w:t>Примеры реальных кейсов:</w:t>
      </w:r>
    </w:p>
    <w:p w:rsidR="008B43CC" w:rsidRDefault="008413AB">
      <w:pPr>
        <w:ind w:firstLine="737"/>
        <w:jc w:val="both"/>
      </w:pPr>
      <w:r>
        <w:t>Специалисты работают с самыми разными ситуациями. Вот несколько иллюстраций:</w:t>
      </w:r>
    </w:p>
    <w:p w:rsidR="008B43CC" w:rsidRDefault="008413AB">
      <w:pPr>
        <w:ind w:firstLine="737"/>
        <w:jc w:val="both"/>
      </w:pPr>
      <w:r>
        <w:t>Студент переживает разрыв отношений и испытывает трудности с принятием этой ситуации — здесь нужна глубокая индивидуальная проработка.</w:t>
      </w:r>
    </w:p>
    <w:p w:rsidR="008B43CC" w:rsidRDefault="008413AB">
      <w:pPr>
        <w:ind w:firstLine="737"/>
        <w:jc w:val="both"/>
      </w:pPr>
      <w:r>
        <w:t>Группа ребят столкнулась с буллингом — псих</w:t>
      </w:r>
      <w:r>
        <w:t>ологи проводят групповые тренинги по развитию устойчивости и навыков конструктивного взаимодействия.</w:t>
      </w:r>
    </w:p>
    <w:p w:rsidR="008B43CC" w:rsidRDefault="008413AB">
      <w:pPr>
        <w:ind w:firstLine="737"/>
        <w:jc w:val="both"/>
      </w:pPr>
      <w:r>
        <w:t>Преподаватель испытывает эмоциональное истощение из-за высокой нагрузки — ему тоже доступна консультация, чтобы найти ресурсы и стратегии восстановления.</w:t>
      </w:r>
    </w:p>
    <w:p w:rsidR="008B43CC" w:rsidRDefault="008413AB">
      <w:pPr>
        <w:ind w:left="-284" w:firstLine="1021"/>
        <w:jc w:val="both"/>
        <w:rPr>
          <w:b/>
        </w:rPr>
      </w:pPr>
      <w:r>
        <w:t>С</w:t>
      </w:r>
      <w:r>
        <w:t>тудентка готовится к важному экзамену и чувствует сильное напряжение — в таких случаях эффективны как индивидуальные сессии, так и групповые тренинги по техникам релаксации и тайм-менеджмента.</w:t>
      </w:r>
    </w:p>
    <w:p w:rsidR="008B43CC" w:rsidRDefault="008B43CC">
      <w:pPr>
        <w:ind w:left="-284" w:firstLine="1021"/>
        <w:jc w:val="both"/>
        <w:rPr>
          <w:b/>
        </w:rPr>
      </w:pPr>
    </w:p>
    <w:p w:rsidR="008B43CC" w:rsidRDefault="008413AB">
      <w:pPr>
        <w:ind w:firstLine="737"/>
        <w:jc w:val="both"/>
        <w:rPr>
          <w:b/>
        </w:rPr>
      </w:pPr>
      <w:r>
        <w:rPr>
          <w:rStyle w:val="1"/>
          <w:b/>
        </w:rPr>
        <w:t>Ознакомление с методическим и материально-техническим обеспече</w:t>
      </w:r>
      <w:r>
        <w:rPr>
          <w:rStyle w:val="1"/>
          <w:b/>
        </w:rPr>
        <w:t>нием организации и особенности его использования в рамках деятельности психологической службы</w:t>
      </w:r>
    </w:p>
    <w:p w:rsidR="008B43CC" w:rsidRDefault="008413AB">
      <w:pPr>
        <w:ind w:firstLine="737"/>
        <w:jc w:val="both"/>
      </w:pPr>
      <w:r>
        <w:t xml:space="preserve">Под методическим обеспечением понимают совокупность подходов, методик, материалов и инструментов, которые помогают психологу в работе. </w:t>
      </w:r>
    </w:p>
    <w:p w:rsidR="008B43CC" w:rsidRDefault="008413AB">
      <w:pPr>
        <w:ind w:firstLine="737"/>
        <w:jc w:val="both"/>
      </w:pPr>
      <w:r>
        <w:t>В  ЧГПУ используют:</w:t>
      </w:r>
    </w:p>
    <w:p w:rsidR="008B43CC" w:rsidRDefault="008413AB">
      <w:pPr>
        <w:ind w:firstLine="737"/>
        <w:jc w:val="both"/>
      </w:pPr>
      <w:r>
        <w:t>Нормат</w:t>
      </w:r>
      <w:r>
        <w:t xml:space="preserve">ивно-правовые документы. В работе опираются на ФЗ «Об образовании в РФ», профессиональный стандарт педагога-психолога, локальные акты вуза и методические рекомендации для психологов в образовательных организациях. </w:t>
      </w:r>
    </w:p>
    <w:p w:rsidR="008B43CC" w:rsidRDefault="008413AB">
      <w:pPr>
        <w:ind w:firstLine="737"/>
        <w:jc w:val="both"/>
      </w:pPr>
      <w:r>
        <w:t>Диагностические материалы. Применяют стан</w:t>
      </w:r>
      <w:r>
        <w:t xml:space="preserve">дартизированные тесты, опросники, проективные методики (например, рисуночные тесты). Важно, что все инструменты проходят проверку на надёжность и валидность. </w:t>
      </w:r>
    </w:p>
    <w:p w:rsidR="008B43CC" w:rsidRDefault="008413AB">
      <w:pPr>
        <w:ind w:firstLine="737"/>
        <w:jc w:val="both"/>
      </w:pPr>
      <w:r>
        <w:t>Методические материалы. Разрабатывают программы тренингов (например, по формированию толерантност</w:t>
      </w:r>
      <w:r>
        <w:t xml:space="preserve">и или навыков стрессоустойчивости), лекции, сценарии профилактических занятий. Иногда материалы создают в соавторстве с другими подразделениями вуза (например, с кафедрой педагогики при реализации совместных проектов). </w:t>
      </w:r>
    </w:p>
    <w:p w:rsidR="008B43CC" w:rsidRDefault="008413AB">
      <w:pPr>
        <w:ind w:firstLine="737"/>
        <w:jc w:val="both"/>
      </w:pPr>
      <w:r>
        <w:t>Цифровые ресурсы. Используют специал</w:t>
      </w:r>
      <w:r>
        <w:t xml:space="preserve">изированное ПО для обработки результатов (статистические пакеты, специализированные психологические программы), электронные базы научных статей и методических пособий. </w:t>
      </w:r>
    </w:p>
    <w:p w:rsidR="008B43CC" w:rsidRDefault="008413AB">
      <w:pPr>
        <w:ind w:firstLine="737"/>
        <w:jc w:val="both"/>
      </w:pPr>
      <w:r>
        <w:t>Формы отчётности. Ведут журналы учёта консультаций, протоколы диагностики, что тоже явл</w:t>
      </w:r>
      <w:r>
        <w:t xml:space="preserve">яется частью методического обеспечения — это нужно для контроля качества работы и отчётности перед руководством вуза. Особенности использования: методическое обеспечение не статично: специалисты регулярно обновляют арсенал, следят за новыми исследованиями </w:t>
      </w:r>
      <w:r>
        <w:t>в психологии, адаптируют методики под специфику студенческого и преподавательского коллектива ЧГПУ.</w:t>
      </w:r>
    </w:p>
    <w:p w:rsidR="008B43CC" w:rsidRDefault="008413AB">
      <w:pPr>
        <w:ind w:firstLine="737"/>
        <w:jc w:val="both"/>
      </w:pPr>
      <w:r>
        <w:t>Материально-техническое обеспечение:</w:t>
      </w:r>
    </w:p>
    <w:p w:rsidR="008B43CC" w:rsidRDefault="008413AB">
      <w:pPr>
        <w:ind w:firstLine="737"/>
        <w:jc w:val="both"/>
      </w:pPr>
      <w:r>
        <w:t>К материально-техническому обеспечению относятся помещения, оборудование, технические средства и инфраструктура, необхо</w:t>
      </w:r>
      <w:r>
        <w:t>димые для работы. В службе ЧГПУ для занятий и консультаций используют:</w:t>
      </w:r>
    </w:p>
    <w:p w:rsidR="008B43CC" w:rsidRDefault="008413AB">
      <w:pPr>
        <w:ind w:firstLine="737"/>
        <w:jc w:val="both"/>
      </w:pPr>
      <w:r>
        <w:t>Специализированные кабинеты. Оборудованные для индивидуальной и групповой работы: с мебелью, позволяющей гибко менять пространство, аудио- и видеотехникой для записи и демонстрации мате</w:t>
      </w:r>
      <w:r>
        <w:t>риалов, иногда — зонированием (разделение на зоны для разных видов деятельности).</w:t>
      </w:r>
    </w:p>
    <w:p w:rsidR="008B43CC" w:rsidRDefault="008413AB">
      <w:pPr>
        <w:ind w:firstLine="737"/>
        <w:jc w:val="both"/>
      </w:pPr>
      <w:r>
        <w:t>Компьютерную технику. Для работы с программами, ведения электронных баз, подготовки материалов.</w:t>
      </w:r>
    </w:p>
    <w:p w:rsidR="008B43CC" w:rsidRDefault="008413AB">
      <w:pPr>
        <w:ind w:firstLine="737"/>
        <w:jc w:val="both"/>
      </w:pPr>
      <w:r>
        <w:t xml:space="preserve">Программное обеспечение. Специализированные инструменты для анализа данных, </w:t>
      </w:r>
      <w:r>
        <w:t>ведения электронных журналов, иногда — оборудование для некоторых видов тренингов (например, мультимедийные средства).</w:t>
      </w:r>
    </w:p>
    <w:p w:rsidR="008B43CC" w:rsidRDefault="008413AB">
      <w:pPr>
        <w:ind w:firstLine="737"/>
        <w:jc w:val="both"/>
      </w:pPr>
      <w:r>
        <w:t>Доступ к общим ресурсам вуза. Поскольку служба работает в структуре университета, она пользуется библиотекой, информационными системами в</w:t>
      </w:r>
      <w:r>
        <w:t>уза, иногда — конференц-залами для проведения мероприятий.</w:t>
      </w:r>
    </w:p>
    <w:p w:rsidR="008B43CC" w:rsidRDefault="008413AB">
      <w:pPr>
        <w:ind w:firstLine="737"/>
        <w:jc w:val="both"/>
      </w:pPr>
      <w:r>
        <w:t>Особенности использования: важно, чтобы техническое оснащение соответствовало задачам. Например, для тренингов по развитию эмоционального интеллекта может понадобиться оборудование для визуализации</w:t>
      </w:r>
      <w:r>
        <w:t xml:space="preserve"> эмоций (доски настроения, программы), а для индивидуальной работы с тревожными клиентами — тихая, комфортная обстановка кабинета. Также материально-техническая база влияет на спектр услуг: наличие определённых технических средств может расширять возможнос</w:t>
      </w:r>
      <w:r>
        <w:t>ти для специфических форм работы (например, для аудио- или видеодиагностики).</w:t>
      </w:r>
    </w:p>
    <w:p w:rsidR="008B43CC" w:rsidRDefault="008413AB">
      <w:pPr>
        <w:ind w:firstLine="737"/>
        <w:jc w:val="both"/>
      </w:pPr>
      <w:r>
        <w:t>Как это работает на практике:</w:t>
      </w:r>
    </w:p>
    <w:p w:rsidR="008B43CC" w:rsidRDefault="008413AB">
      <w:pPr>
        <w:ind w:left="-284" w:firstLine="1021"/>
        <w:jc w:val="both"/>
        <w:rPr>
          <w:b/>
        </w:rPr>
      </w:pPr>
      <w:r>
        <w:t>На деле всё это складывается в единый процесс. Методическое обеспечение задаёт стандарты и содержание работы (какие темы освещать, какие методики пр</w:t>
      </w:r>
      <w:r>
        <w:t>именять), а материально-техническое создаёт условия для реализации этих задач (где проводить занятия, какие инструменты использовать, как фиксировать результаты). Например, наличие кабинета с хорошей звукоизоляцией позволяет проводить конфиденциальные инди</w:t>
      </w:r>
      <w:r>
        <w:t>видуальные консультации, а доступ к цифровым методическим базам ускоряет обработку диагностических данных.</w:t>
      </w:r>
    </w:p>
    <w:p w:rsidR="008B43CC" w:rsidRDefault="008B43CC">
      <w:pPr>
        <w:ind w:left="-284"/>
        <w:rPr>
          <w:b/>
        </w:rPr>
      </w:pPr>
    </w:p>
    <w:p w:rsidR="008B43CC" w:rsidRDefault="008B43CC">
      <w:pPr>
        <w:ind w:left="-284"/>
        <w:rPr>
          <w:b/>
        </w:rPr>
      </w:pPr>
    </w:p>
    <w:p w:rsidR="008B43CC" w:rsidRDefault="008B43CC">
      <w:pPr>
        <w:ind w:left="-284"/>
        <w:rPr>
          <w:b/>
        </w:rPr>
      </w:pPr>
    </w:p>
    <w:p w:rsidR="008B43CC" w:rsidRDefault="008413AB">
      <w:pPr>
        <w:spacing w:line="360" w:lineRule="auto"/>
        <w:jc w:val="both"/>
      </w:pPr>
      <w:r>
        <w:t>Дата: «__»__________ 202_ г.</w:t>
      </w:r>
      <w:r w:rsidR="00782D66">
        <w:t xml:space="preserve">                     </w:t>
      </w:r>
    </w:p>
    <w:p w:rsidR="008B43CC" w:rsidRDefault="008413AB">
      <w:pPr>
        <w:spacing w:line="360" w:lineRule="auto"/>
        <w:ind w:firstLine="709"/>
        <w:jc w:val="center"/>
        <w:rPr>
          <w:sz w:val="20"/>
        </w:rPr>
      </w:pPr>
      <w:r>
        <w:rPr>
          <w:sz w:val="20"/>
        </w:rPr>
        <w:t xml:space="preserve">                                     (Подпись, инициалы обучающегося)</w:t>
      </w:r>
    </w:p>
    <w:p w:rsidR="008B43CC" w:rsidRDefault="008413AB">
      <w:pPr>
        <w:pageBreakBefore/>
        <w:widowControl/>
        <w:jc w:val="center"/>
        <w:rPr>
          <w:b/>
        </w:rPr>
      </w:pPr>
      <w:bookmarkStart w:id="1" w:name="_GoBack"/>
      <w:bookmarkEnd w:id="1"/>
      <w:r>
        <w:rPr>
          <w:b/>
        </w:rPr>
        <w:t xml:space="preserve">4. Заключение руководителя от Института </w:t>
      </w:r>
    </w:p>
    <w:p w:rsidR="008B43CC" w:rsidRDefault="008413AB">
      <w:pPr>
        <w:widowControl/>
        <w:ind w:firstLine="709"/>
        <w:jc w:val="both"/>
      </w:pPr>
      <w:r>
        <w:t xml:space="preserve">Руководитель от Института дает оценку работе обучающегося исходя из анализа отчета о прохождении учебной практики, выставляя балл </w:t>
      </w:r>
      <w:r>
        <w:t>от 0 до 20 (где 20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:rsidR="008B43CC" w:rsidRDefault="008413AB">
      <w:pPr>
        <w:widowControl/>
        <w:ind w:firstLine="709"/>
        <w:jc w:val="both"/>
      </w:pPr>
      <w:r>
        <w:t xml:space="preserve">Итоговый балл представляет собой сумму баллов, выставленных </w:t>
      </w:r>
      <w:r>
        <w:t>руководителем от Института.</w:t>
      </w:r>
    </w:p>
    <w:p w:rsidR="008B43CC" w:rsidRDefault="008B43CC">
      <w:pPr>
        <w:widowControl/>
        <w:ind w:firstLine="709"/>
        <w:jc w:val="both"/>
      </w:pPr>
    </w:p>
    <w:tbl>
      <w:tblPr>
        <w:tblStyle w:val="2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5153"/>
        <w:gridCol w:w="1156"/>
        <w:gridCol w:w="2671"/>
      </w:tblGrid>
      <w:tr w:rsidR="008B43CC"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43CC" w:rsidRDefault="008413AB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8B43CC" w:rsidRDefault="008413AB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43CC" w:rsidRDefault="008413AB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43CC" w:rsidRDefault="008413AB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Балл</w:t>
            </w:r>
          </w:p>
          <w:p w:rsidR="008B43CC" w:rsidRDefault="008413AB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(0…20)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43CC" w:rsidRDefault="008413AB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Комментарии</w:t>
            </w:r>
          </w:p>
          <w:p w:rsidR="008B43CC" w:rsidRDefault="008413AB">
            <w:pPr>
              <w:widowControl/>
              <w:jc w:val="center"/>
              <w:rPr>
                <w:b/>
              </w:rPr>
            </w:pPr>
            <w:r>
              <w:rPr>
                <w:b/>
              </w:rPr>
              <w:t>(при необходимости)</w:t>
            </w:r>
          </w:p>
        </w:tc>
      </w:tr>
      <w:tr w:rsidR="008B43CC"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413AB">
            <w:pPr>
              <w:widowControl/>
              <w:jc w:val="center"/>
            </w:pPr>
            <w:r>
              <w:t>1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413AB">
            <w:pPr>
              <w:widowControl/>
            </w:pPr>
            <w:r>
              <w:t>Понимание цели и задач задания на учебную практику.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</w:tr>
      <w:tr w:rsidR="008B43CC"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413AB">
            <w:pPr>
              <w:widowControl/>
              <w:jc w:val="center"/>
            </w:pPr>
            <w:r>
              <w:t>2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413AB">
            <w:pPr>
              <w:widowControl/>
            </w:pPr>
            <w:r>
              <w:t>Полнота и качество индивидуального плана и отчетных материалов.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</w:tr>
      <w:tr w:rsidR="008B43CC"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413AB">
            <w:pPr>
              <w:widowControl/>
              <w:jc w:val="center"/>
            </w:pPr>
            <w:r>
              <w:t>3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413AB">
            <w:pPr>
              <w:widowControl/>
            </w:pPr>
            <w:r>
              <w:t>Владение профессиональной терминологией</w:t>
            </w:r>
            <w:r>
              <w:t xml:space="preserve"> при составлении отчета.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</w:tr>
      <w:tr w:rsidR="008B43CC"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413AB">
            <w:pPr>
              <w:widowControl/>
              <w:jc w:val="center"/>
            </w:pPr>
            <w:r>
              <w:t>4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413AB">
            <w:pPr>
              <w:widowControl/>
            </w:pPr>
            <w:r>
              <w:t>Соответствие требованиям оформления отчетных документов.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</w:tr>
      <w:tr w:rsidR="008B43CC">
        <w:trPr>
          <w:trHeight w:val="397"/>
        </w:trPr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413AB">
            <w:pPr>
              <w:widowControl/>
              <w:jc w:val="center"/>
            </w:pPr>
            <w:r>
              <w:t>5</w:t>
            </w: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43CC" w:rsidRDefault="008413AB">
            <w:pPr>
              <w:widowControl/>
              <w:rPr>
                <w:b/>
              </w:rPr>
            </w:pPr>
            <w:r>
              <w:t>Использование источников информации, документов, библиотечного фонда.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</w:tr>
      <w:tr w:rsidR="008B43CC">
        <w:trPr>
          <w:trHeight w:val="397"/>
        </w:trPr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  <w:jc w:val="center"/>
            </w:pPr>
          </w:p>
        </w:tc>
        <w:tc>
          <w:tcPr>
            <w:tcW w:w="5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B43CC" w:rsidRDefault="008413AB">
            <w:pPr>
              <w:widowControl/>
              <w:jc w:val="right"/>
              <w:rPr>
                <w:b/>
              </w:rPr>
            </w:pPr>
            <w:r>
              <w:rPr>
                <w:b/>
              </w:rPr>
              <w:t>Итоговый балл: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43CC" w:rsidRDefault="008B43CC">
            <w:pPr>
              <w:widowControl/>
            </w:pPr>
          </w:p>
        </w:tc>
      </w:tr>
    </w:tbl>
    <w:p w:rsidR="008B43CC" w:rsidRDefault="008B43CC">
      <w:pPr>
        <w:widowControl/>
      </w:pPr>
    </w:p>
    <w:p w:rsidR="008B43CC" w:rsidRDefault="008413AB">
      <w:pPr>
        <w:widowControl/>
        <w:ind w:firstLine="709"/>
        <w:rPr>
          <w:b/>
        </w:rPr>
      </w:pPr>
      <w:r>
        <w:rPr>
          <w:b/>
        </w:rPr>
        <w:t>Особое мнение руководителя от Института (при необходимости):</w:t>
      </w:r>
    </w:p>
    <w:p w:rsidR="008B43CC" w:rsidRDefault="008B43CC">
      <w:pPr>
        <w:widowControl/>
      </w:pPr>
    </w:p>
    <w:tbl>
      <w:tblPr>
        <w:tblStyle w:val="23"/>
        <w:tblW w:w="0" w:type="auto"/>
        <w:tblBorders>
          <w:left w:val="nil"/>
          <w:right w:val="nil"/>
        </w:tblBorders>
        <w:tblLayout w:type="fixed"/>
        <w:tblLook w:val="04A0" w:firstRow="1" w:lastRow="0" w:firstColumn="1" w:lastColumn="0" w:noHBand="0" w:noVBand="1"/>
      </w:tblPr>
      <w:tblGrid>
        <w:gridCol w:w="9355"/>
      </w:tblGrid>
      <w:tr w:rsidR="008B43CC">
        <w:tc>
          <w:tcPr>
            <w:tcW w:w="9355" w:type="dxa"/>
            <w:tcBorders>
              <w:left w:val="nil"/>
              <w:right w:val="nil"/>
            </w:tcBorders>
          </w:tcPr>
          <w:p w:rsidR="008B43CC" w:rsidRDefault="008B43CC"/>
        </w:tc>
      </w:tr>
      <w:tr w:rsidR="008B43CC">
        <w:tc>
          <w:tcPr>
            <w:tcW w:w="9355" w:type="dxa"/>
            <w:tcBorders>
              <w:left w:val="nil"/>
              <w:right w:val="nil"/>
            </w:tcBorders>
          </w:tcPr>
          <w:p w:rsidR="008B43CC" w:rsidRDefault="008B43CC"/>
        </w:tc>
      </w:tr>
      <w:tr w:rsidR="008B43CC">
        <w:tc>
          <w:tcPr>
            <w:tcW w:w="9355" w:type="dxa"/>
            <w:tcBorders>
              <w:left w:val="nil"/>
              <w:right w:val="nil"/>
            </w:tcBorders>
          </w:tcPr>
          <w:p w:rsidR="008B43CC" w:rsidRDefault="008B43CC"/>
        </w:tc>
      </w:tr>
      <w:tr w:rsidR="008B43CC">
        <w:tc>
          <w:tcPr>
            <w:tcW w:w="9355" w:type="dxa"/>
            <w:tcBorders>
              <w:left w:val="nil"/>
              <w:right w:val="nil"/>
            </w:tcBorders>
          </w:tcPr>
          <w:p w:rsidR="008B43CC" w:rsidRDefault="008B43CC"/>
        </w:tc>
      </w:tr>
      <w:tr w:rsidR="008B43CC">
        <w:tc>
          <w:tcPr>
            <w:tcW w:w="9355" w:type="dxa"/>
            <w:tcBorders>
              <w:left w:val="nil"/>
              <w:right w:val="nil"/>
            </w:tcBorders>
          </w:tcPr>
          <w:p w:rsidR="008B43CC" w:rsidRDefault="008B43CC"/>
        </w:tc>
      </w:tr>
      <w:tr w:rsidR="008B43CC">
        <w:tc>
          <w:tcPr>
            <w:tcW w:w="9355" w:type="dxa"/>
            <w:tcBorders>
              <w:left w:val="nil"/>
              <w:right w:val="nil"/>
            </w:tcBorders>
          </w:tcPr>
          <w:p w:rsidR="008B43CC" w:rsidRDefault="008B43CC"/>
        </w:tc>
      </w:tr>
    </w:tbl>
    <w:p w:rsidR="008B43CC" w:rsidRDefault="008B43CC">
      <w:pPr>
        <w:widowControl/>
      </w:pPr>
    </w:p>
    <w:p w:rsidR="008B43CC" w:rsidRDefault="008413AB">
      <w:pPr>
        <w:widowControl/>
        <w:jc w:val="both"/>
      </w:pPr>
      <w:r>
        <w:t>Обучающийся по итогам учебной практики заслуживает оценку «____________________________».</w:t>
      </w:r>
    </w:p>
    <w:p w:rsidR="008B43CC" w:rsidRDefault="008B43CC">
      <w:pPr>
        <w:widowControl/>
      </w:pPr>
    </w:p>
    <w:p w:rsidR="008B43CC" w:rsidRDefault="008413AB">
      <w:pPr>
        <w:widowControl/>
      </w:pPr>
      <w:r>
        <w:t>«   » ____________ 202__ г.</w:t>
      </w:r>
    </w:p>
    <w:p w:rsidR="008B43CC" w:rsidRDefault="008B43CC">
      <w:pPr>
        <w:widowControl/>
      </w:pPr>
    </w:p>
    <w:p w:rsidR="008B43CC" w:rsidRDefault="008413AB">
      <w:pPr>
        <w:widowControl/>
      </w:pPr>
      <w:r>
        <w:t>Руководитель от Института</w:t>
      </w:r>
    </w:p>
    <w:tbl>
      <w:tblPr>
        <w:tblStyle w:val="23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419"/>
        <w:gridCol w:w="5081"/>
      </w:tblGrid>
      <w:tr w:rsidR="008B43CC">
        <w:tc>
          <w:tcPr>
            <w:tcW w:w="385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B43CC" w:rsidRDefault="008B43CC">
            <w:pPr>
              <w:widowControl/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widowControl/>
            </w:pPr>
          </w:p>
        </w:tc>
        <w:tc>
          <w:tcPr>
            <w:tcW w:w="50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B43CC" w:rsidRDefault="008B43CC">
            <w:pPr>
              <w:widowControl/>
              <w:jc w:val="center"/>
            </w:pPr>
          </w:p>
        </w:tc>
      </w:tr>
      <w:tr w:rsidR="008B43CC">
        <w:tc>
          <w:tcPr>
            <w:tcW w:w="385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</w:pPr>
            <w:r>
              <w:t>(подпись)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:rsidR="008B43CC" w:rsidRDefault="008B43CC">
            <w:pPr>
              <w:widowControl/>
            </w:pPr>
          </w:p>
        </w:tc>
        <w:tc>
          <w:tcPr>
            <w:tcW w:w="508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B43CC" w:rsidRDefault="008413AB">
            <w:pPr>
              <w:widowControl/>
              <w:jc w:val="center"/>
            </w:pPr>
            <w:r>
              <w:rPr>
                <w:sz w:val="16"/>
              </w:rPr>
              <w:t>И.О. Фамилия</w:t>
            </w:r>
          </w:p>
        </w:tc>
      </w:tr>
    </w:tbl>
    <w:p w:rsidR="008B43CC" w:rsidRDefault="008B43CC">
      <w:pPr>
        <w:widowControl/>
      </w:pPr>
    </w:p>
    <w:p w:rsidR="008B43CC" w:rsidRDefault="008B43CC">
      <w:pPr>
        <w:jc w:val="center"/>
        <w:rPr>
          <w:b/>
        </w:rPr>
      </w:pPr>
    </w:p>
    <w:p w:rsidR="008B43CC" w:rsidRDefault="008B43CC">
      <w:pPr>
        <w:widowControl/>
        <w:spacing w:after="160" w:line="264" w:lineRule="auto"/>
        <w:rPr>
          <w:sz w:val="32"/>
        </w:rPr>
      </w:pPr>
    </w:p>
    <w:sectPr w:rsidR="008B43CC">
      <w:footerReference w:type="default" r:id="rId8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3AB" w:rsidRDefault="008413AB">
      <w:r>
        <w:separator/>
      </w:r>
    </w:p>
  </w:endnote>
  <w:endnote w:type="continuationSeparator" w:id="0">
    <w:p w:rsidR="008413AB" w:rsidRDefault="00841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3CC" w:rsidRDefault="008413AB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782D66">
      <w:fldChar w:fldCharType="separate"/>
    </w:r>
    <w:r>
      <w:rPr>
        <w:noProof/>
      </w:rPr>
      <w:t>1</w:t>
    </w:r>
    <w:r>
      <w:fldChar w:fldCharType="end"/>
    </w:r>
  </w:p>
  <w:p w:rsidR="008B43CC" w:rsidRDefault="008B43CC">
    <w:pPr>
      <w:pStyle w:val="ab"/>
      <w:jc w:val="center"/>
    </w:pPr>
  </w:p>
  <w:p w:rsidR="008B43CC" w:rsidRDefault="008B43C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3AB" w:rsidRDefault="008413AB">
      <w:r>
        <w:separator/>
      </w:r>
    </w:p>
  </w:footnote>
  <w:footnote w:type="continuationSeparator" w:id="0">
    <w:p w:rsidR="008413AB" w:rsidRDefault="00841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259C4"/>
    <w:multiLevelType w:val="multilevel"/>
    <w:tmpl w:val="195E79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93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65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37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09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81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53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25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5978" w:hanging="360"/>
      </w:pPr>
      <w:rPr>
        <w:rFonts w:ascii="Wingdings" w:hAnsi="Wingdings"/>
      </w:rPr>
    </w:lvl>
  </w:abstractNum>
  <w:abstractNum w:abstractNumId="1">
    <w:nsid w:val="1BA70F0B"/>
    <w:multiLevelType w:val="multilevel"/>
    <w:tmpl w:val="94AADA2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82D7ACD"/>
    <w:multiLevelType w:val="multilevel"/>
    <w:tmpl w:val="A914F8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/>
      </w:rPr>
    </w:lvl>
  </w:abstractNum>
  <w:abstractNum w:abstractNumId="3">
    <w:nsid w:val="2F37075D"/>
    <w:multiLevelType w:val="multilevel"/>
    <w:tmpl w:val="4202D89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14F567E"/>
    <w:multiLevelType w:val="multilevel"/>
    <w:tmpl w:val="E3DABA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37E506BE"/>
    <w:multiLevelType w:val="multilevel"/>
    <w:tmpl w:val="CD109EB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4F1F28AF"/>
    <w:multiLevelType w:val="multilevel"/>
    <w:tmpl w:val="EE106A32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63947E7B"/>
    <w:multiLevelType w:val="multilevel"/>
    <w:tmpl w:val="1BE0B4F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B43CC"/>
    <w:rsid w:val="00782D66"/>
    <w:rsid w:val="008413AB"/>
    <w:rsid w:val="008B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basedOn w:val="a"/>
    <w:link w:val="20"/>
    <w:uiPriority w:val="9"/>
    <w:qFormat/>
    <w:pPr>
      <w:ind w:left="334"/>
      <w:outlineLvl w:val="1"/>
    </w:pPr>
    <w:rPr>
      <w:b/>
      <w:sz w:val="28"/>
    </w:rPr>
  </w:style>
  <w:style w:type="paragraph" w:styleId="3">
    <w:name w:val="heading 3"/>
    <w:basedOn w:val="a"/>
    <w:link w:val="30"/>
    <w:uiPriority w:val="9"/>
    <w:qFormat/>
    <w:pPr>
      <w:ind w:left="253"/>
      <w:outlineLvl w:val="2"/>
    </w:pPr>
    <w:rPr>
      <w:b/>
      <w:i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2E74B5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FontStyle14"/>
  </w:style>
  <w:style w:type="paragraph" w:customStyle="1" w:styleId="FontStyle14">
    <w:name w:val="Font Style14"/>
    <w:link w:val="FontStyle140"/>
    <w:rPr>
      <w:rFonts w:ascii="Times New Roman" w:hAnsi="Times New Roman"/>
      <w:sz w:val="26"/>
    </w:rPr>
  </w:style>
  <w:style w:type="character" w:customStyle="1" w:styleId="FontStyle140">
    <w:name w:val="Font Style14"/>
    <w:link w:val="FontStyle14"/>
    <w:rPr>
      <w:rFonts w:ascii="Times New Roman" w:hAnsi="Times New Roman"/>
      <w:sz w:val="2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i/>
      <w:sz w:val="28"/>
    </w:rPr>
  </w:style>
  <w:style w:type="paragraph" w:styleId="a3">
    <w:name w:val="Normal (Web)"/>
    <w:basedOn w:val="a"/>
    <w:link w:val="a4"/>
    <w:pPr>
      <w:widowControl/>
      <w:spacing w:after="115"/>
      <w:jc w:val="both"/>
    </w:pPr>
    <w:rPr>
      <w:rFonts w:ascii="Tahoma" w:hAnsi="Tahoma"/>
      <w:color w:val="404040"/>
      <w:sz w:val="16"/>
    </w:rPr>
  </w:style>
  <w:style w:type="character" w:customStyle="1" w:styleId="a4">
    <w:name w:val="Обычный (веб) Знак"/>
    <w:basedOn w:val="1"/>
    <w:link w:val="a3"/>
    <w:rPr>
      <w:rFonts w:ascii="Tahoma" w:hAnsi="Tahoma"/>
      <w:color w:val="404040"/>
      <w:sz w:val="16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rFonts w:ascii="Times New Roman" w:hAnsi="Times New Roman"/>
      <w:b/>
      <w:sz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0"/>
    <w:pPr>
      <w:jc w:val="both"/>
    </w:p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FontStyle15">
    <w:name w:val="Font Style15"/>
    <w:link w:val="FontStyle150"/>
    <w:rPr>
      <w:rFonts w:ascii="Times New Roman" w:hAnsi="Times New Roman"/>
      <w:b/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footer"/>
    <w:basedOn w:val="a"/>
    <w:link w:val="ac"/>
    <w:pPr>
      <w:widowControl/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d">
    <w:name w:val="Body Text Indent"/>
    <w:basedOn w:val="a"/>
    <w:link w:val="ae"/>
    <w:pPr>
      <w:spacing w:after="120"/>
      <w:ind w:left="283"/>
    </w:pPr>
    <w:rPr>
      <w:sz w:val="20"/>
    </w:rPr>
  </w:style>
  <w:style w:type="character" w:customStyle="1" w:styleId="ae">
    <w:name w:val="Основной текст с отступом Знак"/>
    <w:basedOn w:val="1"/>
    <w:link w:val="ad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Знак примечания1"/>
    <w:basedOn w:val="12"/>
    <w:link w:val="af0"/>
    <w:rPr>
      <w:sz w:val="16"/>
    </w:rPr>
  </w:style>
  <w:style w:type="character" w:styleId="af0">
    <w:name w:val="annotation reference"/>
    <w:basedOn w:val="a0"/>
    <w:link w:val="16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annotation text"/>
    <w:basedOn w:val="a"/>
    <w:link w:val="a8"/>
    <w:rPr>
      <w:sz w:val="20"/>
    </w:rPr>
  </w:style>
  <w:style w:type="character" w:customStyle="1" w:styleId="a8">
    <w:name w:val="Текст примечания Знак"/>
    <w:basedOn w:val="1"/>
    <w:link w:val="a6"/>
    <w:rPr>
      <w:rFonts w:ascii="Times New Roman" w:hAnsi="Times New Roman"/>
      <w:sz w:val="20"/>
    </w:rPr>
  </w:style>
  <w:style w:type="paragraph" w:styleId="af1">
    <w:name w:val="Body Text"/>
    <w:basedOn w:val="a"/>
    <w:link w:val="af2"/>
    <w:rPr>
      <w:sz w:val="28"/>
    </w:rPr>
  </w:style>
  <w:style w:type="character" w:customStyle="1" w:styleId="af2">
    <w:name w:val="Основной текст Знак"/>
    <w:basedOn w:val="1"/>
    <w:link w:val="af1"/>
    <w:rPr>
      <w:rFonts w:ascii="Times New Roman" w:hAnsi="Times New Roman"/>
      <w:sz w:val="28"/>
    </w:rPr>
  </w:style>
  <w:style w:type="paragraph" w:styleId="af3">
    <w:name w:val="Balloon Text"/>
    <w:basedOn w:val="a"/>
    <w:link w:val="af4"/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Pr>
      <w:rFonts w:ascii="Tahoma" w:hAnsi="Tahoma"/>
      <w:sz w:val="16"/>
    </w:rPr>
  </w:style>
  <w:style w:type="paragraph" w:customStyle="1" w:styleId="FontStyle207">
    <w:name w:val="Font Style207"/>
    <w:link w:val="FontStyle2070"/>
    <w:rPr>
      <w:rFonts w:ascii="Times New Roman" w:hAnsi="Times New Roman"/>
      <w:sz w:val="16"/>
    </w:rPr>
  </w:style>
  <w:style w:type="character" w:customStyle="1" w:styleId="FontStyle2070">
    <w:name w:val="Font Style207"/>
    <w:link w:val="FontStyle207"/>
    <w:rPr>
      <w:rFonts w:ascii="Times New Roman" w:hAnsi="Times New Roman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5">
    <w:name w:val="List Paragraph"/>
    <w:basedOn w:val="a"/>
    <w:link w:val="af6"/>
    <w:pPr>
      <w:ind w:left="613" w:hanging="360"/>
    </w:pPr>
    <w:rPr>
      <w:sz w:val="22"/>
    </w:rPr>
  </w:style>
  <w:style w:type="character" w:customStyle="1" w:styleId="af6">
    <w:name w:val="Абзац списка Знак"/>
    <w:basedOn w:val="1"/>
    <w:link w:val="af5"/>
    <w:rPr>
      <w:rFonts w:ascii="Times New Roman" w:hAnsi="Times New Roman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customStyle="1" w:styleId="17">
    <w:name w:val="Просмотренная гиперссылка1"/>
    <w:basedOn w:val="12"/>
    <w:link w:val="af9"/>
    <w:rPr>
      <w:color w:val="954F72" w:themeColor="followedHyperlink"/>
      <w:u w:val="single"/>
    </w:rPr>
  </w:style>
  <w:style w:type="character" w:styleId="af9">
    <w:name w:val="FollowedHyperlink"/>
    <w:basedOn w:val="a0"/>
    <w:link w:val="17"/>
    <w:rPr>
      <w:color w:val="954F72" w:themeColor="followedHyperlink"/>
      <w:u w:val="single"/>
    </w:rPr>
  </w:style>
  <w:style w:type="paragraph" w:customStyle="1" w:styleId="Style6">
    <w:name w:val="Style6"/>
    <w:basedOn w:val="a"/>
    <w:link w:val="Style60"/>
    <w:pPr>
      <w:spacing w:line="482" w:lineRule="exact"/>
      <w:jc w:val="center"/>
    </w:p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18">
    <w:name w:val="Абзац списка1"/>
    <w:basedOn w:val="a"/>
    <w:link w:val="19"/>
    <w:pPr>
      <w:widowControl/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9">
    <w:name w:val="Абзац списка1"/>
    <w:basedOn w:val="1"/>
    <w:link w:val="18"/>
    <w:rPr>
      <w:rFonts w:ascii="Calibri" w:hAnsi="Calibri"/>
      <w:sz w:val="22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2E74B5" w:themeColor="accent1" w:themeShade="BF"/>
      <w:sz w:val="20"/>
    </w:rPr>
  </w:style>
  <w:style w:type="paragraph" w:styleId="afc">
    <w:name w:val="No Spacing"/>
    <w:link w:val="afd"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rPr>
      <w:rFonts w:ascii="Calibri" w:hAnsi="Calibri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8"/>
    </w:rPr>
  </w:style>
  <w:style w:type="table" w:customStyle="1" w:styleId="1a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Accent1">
    <w:name w:val="Grid Table 4 Accent 1"/>
    <w:basedOn w:val="a1"/>
    <w:pPr>
      <w:spacing w:after="0" w:line="240" w:lineRule="auto"/>
    </w:p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basedOn w:val="a"/>
    <w:link w:val="20"/>
    <w:uiPriority w:val="9"/>
    <w:qFormat/>
    <w:pPr>
      <w:ind w:left="334"/>
      <w:outlineLvl w:val="1"/>
    </w:pPr>
    <w:rPr>
      <w:b/>
      <w:sz w:val="28"/>
    </w:rPr>
  </w:style>
  <w:style w:type="paragraph" w:styleId="3">
    <w:name w:val="heading 3"/>
    <w:basedOn w:val="a"/>
    <w:link w:val="30"/>
    <w:uiPriority w:val="9"/>
    <w:qFormat/>
    <w:pPr>
      <w:ind w:left="253"/>
      <w:outlineLvl w:val="2"/>
    </w:pPr>
    <w:rPr>
      <w:b/>
      <w:i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2E74B5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FontStyle14"/>
  </w:style>
  <w:style w:type="paragraph" w:customStyle="1" w:styleId="FontStyle14">
    <w:name w:val="Font Style14"/>
    <w:link w:val="FontStyle140"/>
    <w:rPr>
      <w:rFonts w:ascii="Times New Roman" w:hAnsi="Times New Roman"/>
      <w:sz w:val="26"/>
    </w:rPr>
  </w:style>
  <w:style w:type="character" w:customStyle="1" w:styleId="FontStyle140">
    <w:name w:val="Font Style14"/>
    <w:link w:val="FontStyle14"/>
    <w:rPr>
      <w:rFonts w:ascii="Times New Roman" w:hAnsi="Times New Roman"/>
      <w:sz w:val="2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i/>
      <w:sz w:val="28"/>
    </w:rPr>
  </w:style>
  <w:style w:type="paragraph" w:styleId="a3">
    <w:name w:val="Normal (Web)"/>
    <w:basedOn w:val="a"/>
    <w:link w:val="a4"/>
    <w:pPr>
      <w:widowControl/>
      <w:spacing w:after="115"/>
      <w:jc w:val="both"/>
    </w:pPr>
    <w:rPr>
      <w:rFonts w:ascii="Tahoma" w:hAnsi="Tahoma"/>
      <w:color w:val="404040"/>
      <w:sz w:val="16"/>
    </w:rPr>
  </w:style>
  <w:style w:type="character" w:customStyle="1" w:styleId="a4">
    <w:name w:val="Обычный (веб) Знак"/>
    <w:basedOn w:val="1"/>
    <w:link w:val="a3"/>
    <w:rPr>
      <w:rFonts w:ascii="Tahoma" w:hAnsi="Tahoma"/>
      <w:color w:val="404040"/>
      <w:sz w:val="16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rFonts w:ascii="Times New Roman" w:hAnsi="Times New Roman"/>
      <w:b/>
      <w:sz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0"/>
    <w:pPr>
      <w:jc w:val="both"/>
    </w:p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customStyle="1" w:styleId="FontStyle15">
    <w:name w:val="Font Style15"/>
    <w:link w:val="FontStyle150"/>
    <w:rPr>
      <w:rFonts w:ascii="Times New Roman" w:hAnsi="Times New Roman"/>
      <w:b/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footer"/>
    <w:basedOn w:val="a"/>
    <w:link w:val="ac"/>
    <w:pPr>
      <w:widowControl/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d">
    <w:name w:val="Body Text Indent"/>
    <w:basedOn w:val="a"/>
    <w:link w:val="ae"/>
    <w:pPr>
      <w:spacing w:after="120"/>
      <w:ind w:left="283"/>
    </w:pPr>
    <w:rPr>
      <w:sz w:val="20"/>
    </w:rPr>
  </w:style>
  <w:style w:type="character" w:customStyle="1" w:styleId="ae">
    <w:name w:val="Основной текст с отступом Знак"/>
    <w:basedOn w:val="1"/>
    <w:link w:val="ad"/>
    <w:rPr>
      <w:rFonts w:ascii="Times New Roman" w:hAnsi="Times New Roman"/>
      <w:sz w:val="20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Знак примечания1"/>
    <w:basedOn w:val="12"/>
    <w:link w:val="af0"/>
    <w:rPr>
      <w:sz w:val="16"/>
    </w:rPr>
  </w:style>
  <w:style w:type="character" w:styleId="af0">
    <w:name w:val="annotation reference"/>
    <w:basedOn w:val="a0"/>
    <w:link w:val="16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annotation text"/>
    <w:basedOn w:val="a"/>
    <w:link w:val="a8"/>
    <w:rPr>
      <w:sz w:val="20"/>
    </w:rPr>
  </w:style>
  <w:style w:type="character" w:customStyle="1" w:styleId="a8">
    <w:name w:val="Текст примечания Знак"/>
    <w:basedOn w:val="1"/>
    <w:link w:val="a6"/>
    <w:rPr>
      <w:rFonts w:ascii="Times New Roman" w:hAnsi="Times New Roman"/>
      <w:sz w:val="20"/>
    </w:rPr>
  </w:style>
  <w:style w:type="paragraph" w:styleId="af1">
    <w:name w:val="Body Text"/>
    <w:basedOn w:val="a"/>
    <w:link w:val="af2"/>
    <w:rPr>
      <w:sz w:val="28"/>
    </w:rPr>
  </w:style>
  <w:style w:type="character" w:customStyle="1" w:styleId="af2">
    <w:name w:val="Основной текст Знак"/>
    <w:basedOn w:val="1"/>
    <w:link w:val="af1"/>
    <w:rPr>
      <w:rFonts w:ascii="Times New Roman" w:hAnsi="Times New Roman"/>
      <w:sz w:val="28"/>
    </w:rPr>
  </w:style>
  <w:style w:type="paragraph" w:styleId="af3">
    <w:name w:val="Balloon Text"/>
    <w:basedOn w:val="a"/>
    <w:link w:val="af4"/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Pr>
      <w:rFonts w:ascii="Tahoma" w:hAnsi="Tahoma"/>
      <w:sz w:val="16"/>
    </w:rPr>
  </w:style>
  <w:style w:type="paragraph" w:customStyle="1" w:styleId="FontStyle207">
    <w:name w:val="Font Style207"/>
    <w:link w:val="FontStyle2070"/>
    <w:rPr>
      <w:rFonts w:ascii="Times New Roman" w:hAnsi="Times New Roman"/>
      <w:sz w:val="16"/>
    </w:rPr>
  </w:style>
  <w:style w:type="character" w:customStyle="1" w:styleId="FontStyle2070">
    <w:name w:val="Font Style207"/>
    <w:link w:val="FontStyle207"/>
    <w:rPr>
      <w:rFonts w:ascii="Times New Roman" w:hAnsi="Times New Roman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5">
    <w:name w:val="List Paragraph"/>
    <w:basedOn w:val="a"/>
    <w:link w:val="af6"/>
    <w:pPr>
      <w:ind w:left="613" w:hanging="360"/>
    </w:pPr>
    <w:rPr>
      <w:sz w:val="22"/>
    </w:rPr>
  </w:style>
  <w:style w:type="character" w:customStyle="1" w:styleId="af6">
    <w:name w:val="Абзац списка Знак"/>
    <w:basedOn w:val="1"/>
    <w:link w:val="af5"/>
    <w:rPr>
      <w:rFonts w:ascii="Times New Roman" w:hAnsi="Times New Roman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customStyle="1" w:styleId="17">
    <w:name w:val="Просмотренная гиперссылка1"/>
    <w:basedOn w:val="12"/>
    <w:link w:val="af9"/>
    <w:rPr>
      <w:color w:val="954F72" w:themeColor="followedHyperlink"/>
      <w:u w:val="single"/>
    </w:rPr>
  </w:style>
  <w:style w:type="character" w:styleId="af9">
    <w:name w:val="FollowedHyperlink"/>
    <w:basedOn w:val="a0"/>
    <w:link w:val="17"/>
    <w:rPr>
      <w:color w:val="954F72" w:themeColor="followedHyperlink"/>
      <w:u w:val="single"/>
    </w:rPr>
  </w:style>
  <w:style w:type="paragraph" w:customStyle="1" w:styleId="Style6">
    <w:name w:val="Style6"/>
    <w:basedOn w:val="a"/>
    <w:link w:val="Style60"/>
    <w:pPr>
      <w:spacing w:line="482" w:lineRule="exact"/>
      <w:jc w:val="center"/>
    </w:pPr>
  </w:style>
  <w:style w:type="character" w:customStyle="1" w:styleId="Style60">
    <w:name w:val="Style6"/>
    <w:basedOn w:val="1"/>
    <w:link w:val="Style6"/>
    <w:rPr>
      <w:rFonts w:ascii="Times New Roman" w:hAnsi="Times New Roman"/>
      <w:sz w:val="24"/>
    </w:rPr>
  </w:style>
  <w:style w:type="paragraph" w:customStyle="1" w:styleId="18">
    <w:name w:val="Абзац списка1"/>
    <w:basedOn w:val="a"/>
    <w:link w:val="19"/>
    <w:pPr>
      <w:widowControl/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9">
    <w:name w:val="Абзац списка1"/>
    <w:basedOn w:val="1"/>
    <w:link w:val="18"/>
    <w:rPr>
      <w:rFonts w:ascii="Calibri" w:hAnsi="Calibri"/>
      <w:sz w:val="22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2E74B5" w:themeColor="accent1" w:themeShade="BF"/>
      <w:sz w:val="20"/>
    </w:rPr>
  </w:style>
  <w:style w:type="paragraph" w:styleId="afc">
    <w:name w:val="No Spacing"/>
    <w:link w:val="afd"/>
    <w:pPr>
      <w:spacing w:after="0" w:line="240" w:lineRule="auto"/>
    </w:pPr>
    <w:rPr>
      <w:rFonts w:ascii="Calibri" w:hAnsi="Calibri"/>
    </w:rPr>
  </w:style>
  <w:style w:type="character" w:customStyle="1" w:styleId="afd">
    <w:name w:val="Без интервала Знак"/>
    <w:link w:val="afc"/>
    <w:rPr>
      <w:rFonts w:ascii="Calibri" w:hAnsi="Calibri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28"/>
    </w:rPr>
  </w:style>
  <w:style w:type="table" w:customStyle="1" w:styleId="1a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4Accent1">
    <w:name w:val="Grid Table 4 Accent 1"/>
    <w:basedOn w:val="a1"/>
    <w:pPr>
      <w:spacing w:after="0" w:line="240" w:lineRule="auto"/>
    </w:p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5688</Words>
  <Characters>32426</Characters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2026-08-17T17:11:00Z</dcterms:created>
  <dcterms:modified xsi:type="dcterms:W3CDTF">2026-08-17T17:11:00Z</dcterms:modified>
</cp:coreProperties>
</file>