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ind w:firstLine="0" w:left="-567"/>
        <w:jc w:val="right"/>
        <w:rPr>
          <w:spacing w:val="30"/>
          <w:sz w:val="24"/>
        </w:rPr>
      </w:pPr>
      <w:r>
        <w:rPr>
          <w:spacing w:val="30"/>
          <w:sz w:val="24"/>
        </w:rPr>
        <w:t>Приложение 3</w:t>
      </w:r>
    </w:p>
    <w:p w14:paraId="05000000">
      <w:pPr>
        <w:ind w:firstLine="0" w:left="-567"/>
        <w:jc w:val="center"/>
        <w:rPr>
          <w:b w:val="1"/>
          <w:spacing w:val="40"/>
          <w:sz w:val="28"/>
        </w:rPr>
      </w:pPr>
      <w:r>
        <w:rPr>
          <w:b w:val="1"/>
          <w:spacing w:val="30"/>
          <w:sz w:val="28"/>
        </w:rPr>
        <w:t>Образовательная автономная некоммерческая организация</w:t>
      </w:r>
      <w:r>
        <w:rPr>
          <w:b w:val="1"/>
          <w:spacing w:val="30"/>
          <w:sz w:val="28"/>
        </w:rPr>
        <w:t xml:space="preserve"> в</w:t>
      </w:r>
      <w:r>
        <w:rPr>
          <w:b w:val="1"/>
          <w:spacing w:val="40"/>
          <w:sz w:val="28"/>
        </w:rPr>
        <w:t>ысшего образования</w:t>
      </w:r>
    </w:p>
    <w:p w14:paraId="06000000">
      <w:pPr>
        <w:ind/>
        <w:jc w:val="center"/>
        <w:rPr>
          <w:b w:val="1"/>
          <w:spacing w:val="40"/>
          <w:sz w:val="28"/>
        </w:rPr>
      </w:pPr>
    </w:p>
    <w:p w14:paraId="07000000">
      <w:pPr>
        <w:ind w:firstLine="0" w:left="-142"/>
        <w:jc w:val="center"/>
        <w:rPr>
          <w:b w:val="1"/>
          <w:spacing w:val="40"/>
          <w:sz w:val="28"/>
        </w:rPr>
      </w:pPr>
      <w:r>
        <w:rPr>
          <w:b w:val="1"/>
          <w:spacing w:val="40"/>
          <w:sz w:val="28"/>
        </w:rPr>
        <w:t xml:space="preserve">«МОСКОВСКИЙ </w:t>
      </w:r>
      <w:r>
        <w:rPr>
          <w:b w:val="1"/>
          <w:spacing w:val="40"/>
          <w:sz w:val="28"/>
        </w:rPr>
        <w:t>ТЕХНОЛОГИЧЕСКИ</w:t>
      </w:r>
      <w:r>
        <w:rPr>
          <w:b w:val="1"/>
          <w:spacing w:val="40"/>
          <w:sz w:val="28"/>
        </w:rPr>
        <w:t>Й ИНСТИТУТ»</w:t>
      </w:r>
    </w:p>
    <w:tbl>
      <w:tblPr>
        <w:tblStyle w:val="Style_3"/>
        <w:tblBorders>
          <w:top w:color="000000" w:sz="4" w:val="double"/>
        </w:tblBorders>
        <w:tblLayout w:type="fixed"/>
      </w:tblPr>
      <w:tblGrid>
        <w:gridCol w:w="4717"/>
        <w:gridCol w:w="4713"/>
      </w:tblGrid>
      <w:tr>
        <w:trPr>
          <w:trHeight w:hRule="atLeast" w:val="329"/>
        </w:trPr>
        <w:tc>
          <w:tcPr>
            <w:tcW w:type="dxa" w:w="4717"/>
            <w:tcBorders>
              <w:top w:color="000000" w:sz="4" w:val="double"/>
              <w:left w:sz="4" w:val="nil"/>
              <w:bottom w:sz="4" w:val="nil"/>
              <w:right w:sz="4" w:val="nil"/>
            </w:tcBorders>
            <w:shd w:fill="auto" w:val="clear"/>
          </w:tcPr>
          <w:p w14:paraId="08000000">
            <w:pPr>
              <w:rPr>
                <w:b w:val="1"/>
                <w:sz w:val="28"/>
              </w:rPr>
            </w:pPr>
          </w:p>
        </w:tc>
        <w:tc>
          <w:tcPr>
            <w:tcW w:type="dxa" w:w="4713"/>
            <w:tcBorders>
              <w:top w:color="000000" w:sz="4" w:val="double"/>
              <w:left w:sz="4" w:val="nil"/>
              <w:bottom w:sz="4" w:val="nil"/>
              <w:right w:sz="4" w:val="nil"/>
            </w:tcBorders>
            <w:shd w:fill="auto" w:val="clear"/>
          </w:tcPr>
          <w:p w14:paraId="09000000">
            <w:pPr>
              <w:rPr>
                <w:sz w:val="28"/>
              </w:rPr>
            </w:pPr>
          </w:p>
          <w:p w14:paraId="0A000000">
            <w:pPr>
              <w:rPr>
                <w:sz w:val="28"/>
              </w:rPr>
            </w:pPr>
          </w:p>
        </w:tc>
      </w:tr>
    </w:tbl>
    <w:p w14:paraId="0B000000">
      <w:pPr>
        <w:widowControl w:val="1"/>
        <w:ind/>
        <w:jc w:val="center"/>
        <w:rPr>
          <w:b w:val="1"/>
          <w:sz w:val="32"/>
        </w:rPr>
      </w:pPr>
    </w:p>
    <w:p w14:paraId="0C000000">
      <w:pPr>
        <w:widowControl w:val="1"/>
        <w:ind/>
        <w:jc w:val="center"/>
        <w:rPr>
          <w:b w:val="1"/>
          <w:sz w:val="32"/>
        </w:rPr>
      </w:pPr>
    </w:p>
    <w:p w14:paraId="0D000000">
      <w:pPr>
        <w:widowControl w:val="1"/>
        <w:ind/>
        <w:jc w:val="center"/>
        <w:rPr>
          <w:b w:val="1"/>
          <w:sz w:val="32"/>
        </w:rPr>
      </w:pPr>
    </w:p>
    <w:p w14:paraId="0E000000">
      <w:pPr>
        <w:widowControl w:val="1"/>
        <w:ind/>
        <w:jc w:val="center"/>
        <w:rPr>
          <w:b w:val="1"/>
          <w:sz w:val="32"/>
        </w:rPr>
      </w:pPr>
    </w:p>
    <w:p w14:paraId="0F000000">
      <w:pPr>
        <w:widowControl w:val="1"/>
        <w:ind/>
        <w:jc w:val="center"/>
        <w:rPr>
          <w:b w:val="1"/>
          <w:i w:val="1"/>
          <w:color w:val="FF0000"/>
          <w:sz w:val="32"/>
        </w:rPr>
      </w:pPr>
    </w:p>
    <w:p w14:paraId="10000000">
      <w:pPr>
        <w:widowControl w:val="1"/>
        <w:ind/>
        <w:jc w:val="center"/>
        <w:rPr>
          <w:b w:val="1"/>
          <w:sz w:val="32"/>
        </w:rPr>
      </w:pPr>
    </w:p>
    <w:p w14:paraId="11000000">
      <w:pPr>
        <w:widowControl w:val="1"/>
        <w:ind/>
        <w:jc w:val="center"/>
        <w:rPr>
          <w:b w:val="1"/>
          <w:sz w:val="32"/>
        </w:rPr>
      </w:pPr>
    </w:p>
    <w:p w14:paraId="12000000">
      <w:pPr>
        <w:widowControl w:val="1"/>
        <w:ind/>
        <w:jc w:val="center"/>
        <w:rPr>
          <w:b w:val="1"/>
          <w:sz w:val="32"/>
        </w:rPr>
      </w:pPr>
    </w:p>
    <w:p w14:paraId="13000000">
      <w:pPr>
        <w:widowControl w:val="1"/>
        <w:ind/>
        <w:jc w:val="center"/>
        <w:rPr>
          <w:b w:val="1"/>
          <w:sz w:val="32"/>
        </w:rPr>
      </w:pPr>
    </w:p>
    <w:p w14:paraId="14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ОТЧЕТ </w:t>
      </w:r>
    </w:p>
    <w:p w14:paraId="15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о прохождении </w:t>
      </w:r>
      <w:r>
        <w:rPr>
          <w:b w:val="1"/>
          <w:sz w:val="32"/>
        </w:rPr>
        <w:t xml:space="preserve">производственной </w:t>
      </w:r>
      <w:r>
        <w:rPr>
          <w:b w:val="1"/>
          <w:sz w:val="32"/>
        </w:rPr>
        <w:t>практики</w:t>
      </w:r>
    </w:p>
    <w:p w14:paraId="16000000">
      <w:pPr>
        <w:ind w:firstLine="0" w:left="114" w:right="686"/>
        <w:jc w:val="center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 xml:space="preserve">по профессиональному модулю </w:t>
      </w:r>
      <w:r>
        <w:rPr>
          <w:color w:val="000000"/>
          <w:spacing w:val="-5"/>
          <w:sz w:val="28"/>
        </w:rPr>
        <w:t>ПМ.0</w:t>
      </w:r>
      <w:r>
        <w:rPr>
          <w:color w:val="000000"/>
          <w:spacing w:val="-5"/>
          <w:sz w:val="28"/>
        </w:rPr>
        <w:t>2</w:t>
      </w:r>
    </w:p>
    <w:p w14:paraId="17000000">
      <w:pPr>
        <w:spacing w:before="197"/>
        <w:ind w:hanging="43" w:left="43"/>
        <w:jc w:val="center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>«</w:t>
      </w:r>
      <w:r>
        <w:rPr>
          <w:color w:val="000000"/>
          <w:spacing w:val="-5"/>
          <w:sz w:val="28"/>
        </w:rPr>
        <w:t>Организация текущего хранения документов и подготовка дел для передачи в архив</w:t>
      </w:r>
      <w:r>
        <w:rPr>
          <w:color w:val="000000"/>
          <w:spacing w:val="-5"/>
          <w:sz w:val="28"/>
        </w:rPr>
        <w:t>»</w:t>
      </w:r>
    </w:p>
    <w:p w14:paraId="18000000">
      <w:pPr>
        <w:spacing w:before="341"/>
        <w:ind/>
        <w:jc w:val="center"/>
        <w:rPr>
          <w:color w:val="000000"/>
          <w:spacing w:val="-5"/>
          <w:sz w:val="28"/>
        </w:rPr>
      </w:pPr>
      <w:r>
        <w:rPr>
          <w:color w:val="000000"/>
          <w:spacing w:val="-5"/>
          <w:sz w:val="28"/>
        </w:rPr>
        <w:t>обучающегося</w:t>
      </w:r>
      <w:r>
        <w:rPr>
          <w:color w:val="000000"/>
          <w:spacing w:val="-5"/>
          <w:sz w:val="28"/>
        </w:rPr>
        <w:t xml:space="preserve"> группы </w:t>
      </w:r>
      <w:r>
        <w:rPr>
          <w:color w:val="000000"/>
          <w:spacing w:val="-5"/>
          <w:sz w:val="28"/>
        </w:rPr>
        <w:t>__________________</w:t>
      </w:r>
    </w:p>
    <w:p w14:paraId="19000000">
      <w:pPr>
        <w:ind/>
        <w:jc w:val="center"/>
        <w:rPr>
          <w:color w:val="000000"/>
          <w:spacing w:val="-3"/>
          <w:sz w:val="16"/>
        </w:rPr>
      </w:pPr>
      <w:r>
        <w:rPr>
          <w:color w:val="000000"/>
          <w:spacing w:val="-5"/>
          <w:sz w:val="16"/>
        </w:rPr>
        <w:tab/>
      </w:r>
      <w:r>
        <w:rPr>
          <w:color w:val="000000"/>
          <w:spacing w:val="-5"/>
          <w:sz w:val="16"/>
        </w:rPr>
        <w:tab/>
      </w:r>
      <w:r>
        <w:rPr>
          <w:color w:val="000000"/>
          <w:spacing w:val="-5"/>
          <w:sz w:val="16"/>
        </w:rPr>
        <w:tab/>
      </w:r>
      <w:r>
        <w:rPr>
          <w:color w:val="000000"/>
          <w:spacing w:val="-5"/>
          <w:sz w:val="16"/>
        </w:rPr>
        <w:tab/>
      </w:r>
      <w:r>
        <w:rPr>
          <w:color w:val="000000"/>
          <w:spacing w:val="-5"/>
          <w:sz w:val="16"/>
        </w:rPr>
        <w:t>шифр и номер группы</w:t>
      </w:r>
    </w:p>
    <w:p w14:paraId="1A000000">
      <w:pPr>
        <w:ind/>
        <w:jc w:val="center"/>
        <w:rPr>
          <w:color w:val="000066"/>
          <w:sz w:val="28"/>
        </w:rPr>
      </w:pPr>
      <w:r>
        <w:rPr>
          <w:color w:val="000000"/>
          <w:spacing w:val="-3"/>
          <w:sz w:val="28"/>
        </w:rPr>
        <w:t>___________________________________________</w:t>
      </w:r>
    </w:p>
    <w:p w14:paraId="1B000000">
      <w:pPr>
        <w:tabs>
          <w:tab w:leader="underscore" w:pos="5342" w:val="left"/>
        </w:tabs>
        <w:ind/>
        <w:jc w:val="center"/>
        <w:rPr>
          <w:color w:val="000000"/>
          <w:spacing w:val="-5"/>
          <w:sz w:val="16"/>
        </w:rPr>
      </w:pPr>
      <w:r>
        <w:rPr>
          <w:color w:val="000000"/>
          <w:spacing w:val="-5"/>
          <w:sz w:val="16"/>
        </w:rPr>
        <w:t>(Ф.И.О.)</w:t>
      </w:r>
    </w:p>
    <w:p w14:paraId="1C000000">
      <w:pPr>
        <w:tabs>
          <w:tab w:leader="underscore" w:pos="5342" w:val="left"/>
        </w:tabs>
        <w:ind/>
        <w:jc w:val="center"/>
        <w:rPr>
          <w:color w:val="000000"/>
          <w:spacing w:val="-5"/>
          <w:sz w:val="16"/>
        </w:rPr>
      </w:pPr>
    </w:p>
    <w:p w14:paraId="1D000000">
      <w:pPr>
        <w:tabs>
          <w:tab w:leader="underscore" w:pos="5342" w:val="left"/>
        </w:tabs>
        <w:ind/>
        <w:jc w:val="center"/>
        <w:rPr>
          <w:color w:val="000000"/>
          <w:spacing w:val="-5"/>
          <w:sz w:val="16"/>
        </w:rPr>
      </w:pPr>
    </w:p>
    <w:p w14:paraId="1E000000">
      <w:pPr>
        <w:tabs>
          <w:tab w:leader="underscore" w:pos="5342" w:val="left"/>
        </w:tabs>
        <w:ind/>
        <w:jc w:val="center"/>
        <w:rPr>
          <w:color w:val="000000"/>
          <w:spacing w:val="-5"/>
          <w:sz w:val="16"/>
        </w:rPr>
      </w:pPr>
    </w:p>
    <w:p w14:paraId="1F000000">
      <w:pPr>
        <w:tabs>
          <w:tab w:leader="underscore" w:pos="5342" w:val="left"/>
        </w:tabs>
        <w:ind/>
        <w:jc w:val="center"/>
        <w:rPr>
          <w:color w:val="000000"/>
          <w:spacing w:val="-5"/>
          <w:sz w:val="16"/>
        </w:rPr>
      </w:pPr>
    </w:p>
    <w:p w14:paraId="20000000">
      <w:pPr>
        <w:tabs>
          <w:tab w:leader="underscore" w:pos="5342" w:val="left"/>
        </w:tabs>
        <w:ind/>
        <w:jc w:val="center"/>
        <w:rPr>
          <w:color w:val="000000"/>
          <w:spacing w:val="-5"/>
          <w:sz w:val="16"/>
        </w:rPr>
      </w:pPr>
    </w:p>
    <w:p w14:paraId="21000000">
      <w:pPr>
        <w:tabs>
          <w:tab w:leader="underscore" w:pos="5342" w:val="left"/>
        </w:tabs>
        <w:ind/>
        <w:jc w:val="center"/>
        <w:rPr>
          <w:color w:val="000000"/>
          <w:spacing w:val="-5"/>
          <w:sz w:val="16"/>
        </w:rPr>
      </w:pPr>
    </w:p>
    <w:p w14:paraId="22000000">
      <w:pPr>
        <w:tabs>
          <w:tab w:leader="underscore" w:pos="5342" w:val="left"/>
        </w:tabs>
        <w:ind/>
        <w:jc w:val="center"/>
        <w:rPr>
          <w:color w:val="000000"/>
          <w:spacing w:val="-5"/>
          <w:sz w:val="16"/>
        </w:rPr>
      </w:pPr>
    </w:p>
    <w:p w14:paraId="23000000">
      <w:pPr>
        <w:widowControl w:val="1"/>
        <w:tabs>
          <w:tab w:leader="none" w:pos="567" w:val="left"/>
        </w:tabs>
        <w:spacing w:line="360" w:lineRule="auto"/>
        <w:ind w:firstLine="567" w:left="0"/>
        <w:jc w:val="right"/>
        <w:outlineLvl w:val="0"/>
        <w:rPr>
          <w:b w:val="1"/>
          <w:sz w:val="24"/>
        </w:rPr>
      </w:pPr>
    </w:p>
    <w:p w14:paraId="24000000">
      <w:pPr>
        <w:widowControl w:val="1"/>
        <w:tabs>
          <w:tab w:leader="none" w:pos="567" w:val="left"/>
        </w:tabs>
        <w:spacing w:line="360" w:lineRule="auto"/>
        <w:ind w:firstLine="567" w:left="0"/>
        <w:jc w:val="right"/>
        <w:outlineLvl w:val="0"/>
        <w:rPr>
          <w:b w:val="1"/>
          <w:sz w:val="24"/>
        </w:rPr>
      </w:pPr>
    </w:p>
    <w:p w14:paraId="25000000">
      <w:pPr>
        <w:widowControl w:val="1"/>
        <w:tabs>
          <w:tab w:leader="none" w:pos="567" w:val="left"/>
        </w:tabs>
        <w:spacing w:line="360" w:lineRule="auto"/>
        <w:ind w:firstLine="567" w:left="0"/>
        <w:jc w:val="right"/>
        <w:outlineLvl w:val="0"/>
        <w:rPr>
          <w:b w:val="1"/>
          <w:sz w:val="24"/>
        </w:rPr>
      </w:pPr>
    </w:p>
    <w:p w14:paraId="26000000">
      <w:pPr>
        <w:widowControl w:val="1"/>
        <w:tabs>
          <w:tab w:leader="none" w:pos="567" w:val="left"/>
        </w:tabs>
        <w:spacing w:line="360" w:lineRule="auto"/>
        <w:ind w:firstLine="567" w:left="0"/>
        <w:jc w:val="right"/>
        <w:outlineLvl w:val="0"/>
        <w:rPr>
          <w:b w:val="1"/>
          <w:sz w:val="24"/>
        </w:rPr>
      </w:pPr>
    </w:p>
    <w:p w14:paraId="27000000">
      <w:pPr>
        <w:widowControl w:val="1"/>
        <w:tabs>
          <w:tab w:leader="none" w:pos="567" w:val="left"/>
        </w:tabs>
        <w:spacing w:line="360" w:lineRule="auto"/>
        <w:ind w:firstLine="567" w:left="0"/>
        <w:jc w:val="right"/>
        <w:outlineLvl w:val="0"/>
        <w:rPr>
          <w:b w:val="1"/>
          <w:sz w:val="24"/>
        </w:rPr>
      </w:pPr>
    </w:p>
    <w:p w14:paraId="28000000">
      <w:pPr>
        <w:widowControl w:val="1"/>
        <w:tabs>
          <w:tab w:leader="none" w:pos="567" w:val="left"/>
        </w:tabs>
        <w:spacing w:line="360" w:lineRule="auto"/>
        <w:ind w:firstLine="567" w:left="0"/>
        <w:jc w:val="right"/>
        <w:outlineLvl w:val="0"/>
        <w:rPr>
          <w:b w:val="1"/>
          <w:sz w:val="24"/>
        </w:rPr>
      </w:pPr>
    </w:p>
    <w:p w14:paraId="29000000">
      <w:pPr>
        <w:widowControl w:val="1"/>
        <w:tabs>
          <w:tab w:leader="none" w:pos="567" w:val="left"/>
        </w:tabs>
        <w:spacing w:line="360" w:lineRule="auto"/>
        <w:ind w:firstLine="567" w:left="0"/>
        <w:jc w:val="right"/>
        <w:outlineLvl w:val="0"/>
        <w:rPr>
          <w:b w:val="1"/>
          <w:sz w:val="24"/>
        </w:rPr>
      </w:pPr>
    </w:p>
    <w:p w14:paraId="2A000000">
      <w:pPr>
        <w:widowControl w:val="1"/>
        <w:tabs>
          <w:tab w:leader="none" w:pos="567" w:val="left"/>
        </w:tabs>
        <w:spacing w:line="360" w:lineRule="auto"/>
        <w:ind w:firstLine="567" w:left="0"/>
        <w:jc w:val="right"/>
        <w:outlineLvl w:val="0"/>
        <w:rPr>
          <w:b w:val="1"/>
          <w:sz w:val="24"/>
        </w:rPr>
      </w:pPr>
    </w:p>
    <w:p w14:paraId="2B000000">
      <w:pPr>
        <w:widowControl w:val="1"/>
        <w:tabs>
          <w:tab w:leader="none" w:pos="567" w:val="left"/>
        </w:tabs>
        <w:spacing w:line="360" w:lineRule="auto"/>
        <w:ind w:firstLine="567" w:left="0"/>
        <w:jc w:val="right"/>
        <w:outlineLvl w:val="0"/>
        <w:rPr>
          <w:b w:val="1"/>
          <w:sz w:val="24"/>
        </w:rPr>
      </w:pPr>
    </w:p>
    <w:p w14:paraId="2C000000"/>
    <w:sectPr>
      <w:footerReference r:id="rId1" w:type="default"/>
      <w:pgSz w:h="16850" w:orient="portrait" w:w="11920"/>
      <w:pgMar w:bottom="1134" w:footer="0" w:gutter="0" w:header="0" w:left="1418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spacing w:line="12" w:lineRule="auto"/>
      <w:ind/>
      <w:rPr>
        <w:sz w:val="2"/>
      </w:rPr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2000000">
    <w:pPr>
      <w:pStyle w:val="Style_2"/>
      <w:ind/>
      <w:jc w:val="center"/>
    </w:pPr>
  </w:p>
  <w:p w14:paraId="03000000">
    <w:pPr>
      <w:pStyle w:val="Style_2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7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4_ch" w:type="character">
    <w:name w:val="Normal"/>
    <w:link w:val="Style_4"/>
    <w:rPr>
      <w:rFonts w:ascii="Times New Roman" w:hAnsi="Times New Roman"/>
      <w:sz w:val="20"/>
    </w:rPr>
  </w:style>
  <w:style w:styleId="Style_5" w:type="paragraph">
    <w:name w:val="footnote reference"/>
    <w:link w:val="Style_5_ch"/>
    <w:rPr>
      <w:vertAlign w:val="superscript"/>
    </w:rPr>
  </w:style>
  <w:style w:styleId="Style_5_ch" w:type="character">
    <w:name w:val="footnote reference"/>
    <w:link w:val="Style_5"/>
    <w:rPr>
      <w:vertAlign w:val="superscript"/>
    </w:rPr>
  </w:style>
  <w:style w:styleId="Style_6" w:type="paragraph">
    <w:name w:val="toc 2"/>
    <w:basedOn w:val="Style_4"/>
    <w:next w:val="Style_4"/>
    <w:link w:val="Style_6_ch"/>
    <w:uiPriority w:val="39"/>
    <w:pPr>
      <w:spacing w:after="100"/>
      <w:ind w:firstLine="0" w:left="200"/>
    </w:pPr>
  </w:style>
  <w:style w:styleId="Style_6_ch" w:type="character">
    <w:name w:val="toc 2"/>
    <w:basedOn w:val="Style_4_ch"/>
    <w:link w:val="Style_6"/>
  </w:style>
  <w:style w:styleId="Style_7" w:type="paragraph">
    <w:name w:val="apple-converted-space"/>
    <w:basedOn w:val="Style_8"/>
    <w:link w:val="Style_7_ch"/>
  </w:style>
  <w:style w:styleId="Style_7_ch" w:type="character">
    <w:name w:val="apple-converted-space"/>
    <w:basedOn w:val="Style_8_ch"/>
    <w:link w:val="Style_7"/>
  </w:style>
  <w:style w:styleId="Style_9" w:type="paragraph">
    <w:name w:val="toc 4"/>
    <w:next w:val="Style_4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Heading"/>
    <w:basedOn w:val="Style_11"/>
    <w:next w:val="Style_4"/>
    <w:link w:val="Style_10_ch"/>
    <w:pPr>
      <w:keepNext w:val="1"/>
      <w:keepLines w:val="1"/>
      <w:spacing w:after="0" w:before="240" w:line="264" w:lineRule="auto"/>
      <w:ind/>
      <w:outlineLvl w:val="8"/>
    </w:pPr>
    <w:rPr>
      <w:rFonts w:asciiTheme="majorAscii" w:hAnsiTheme="majorHAnsi"/>
      <w:b w:val="0"/>
      <w:color w:themeColor="accent1" w:themeShade="BF" w:val="2E75B5"/>
      <w:sz w:val="32"/>
    </w:rPr>
  </w:style>
  <w:style w:styleId="Style_10_ch" w:type="character">
    <w:name w:val="TOC Heading"/>
    <w:basedOn w:val="Style_11_ch"/>
    <w:link w:val="Style_10"/>
    <w:rPr>
      <w:rFonts w:asciiTheme="majorAscii" w:hAnsiTheme="majorHAnsi"/>
      <w:b w:val="0"/>
      <w:color w:themeColor="accent1" w:themeShade="BF" w:val="2E75B5"/>
      <w:sz w:val="32"/>
    </w:rPr>
  </w:style>
  <w:style w:styleId="Style_12" w:type="paragraph">
    <w:name w:val="annotation subject"/>
    <w:basedOn w:val="Style_13"/>
    <w:next w:val="Style_13"/>
    <w:link w:val="Style_12_ch"/>
    <w:rPr>
      <w:b w:val="1"/>
    </w:rPr>
  </w:style>
  <w:style w:styleId="Style_12_ch" w:type="character">
    <w:name w:val="annotation subject"/>
    <w:basedOn w:val="Style_13_ch"/>
    <w:link w:val="Style_12"/>
    <w:rPr>
      <w:b w:val="1"/>
    </w:rPr>
  </w:style>
  <w:style w:styleId="Style_14" w:type="paragraph">
    <w:name w:val="Абзац списка1"/>
    <w:basedOn w:val="Style_4"/>
    <w:link w:val="Style_14_ch"/>
    <w:pPr>
      <w:widowControl w:val="1"/>
      <w:ind w:firstLine="0" w:left="708"/>
    </w:pPr>
  </w:style>
  <w:style w:styleId="Style_14_ch" w:type="character">
    <w:name w:val="Абзац списка1"/>
    <w:basedOn w:val="Style_4_ch"/>
    <w:link w:val="Style_14"/>
  </w:style>
  <w:style w:styleId="Style_15" w:type="paragraph">
    <w:name w:val="toc 6"/>
    <w:next w:val="Style_4"/>
    <w:link w:val="Style_1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4"/>
    <w:link w:val="Style_1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7" w:type="paragraph">
    <w:name w:val="Default"/>
    <w:link w:val="Style_17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17_ch" w:type="character">
    <w:name w:val="Default"/>
    <w:link w:val="Style_17"/>
    <w:rPr>
      <w:rFonts w:ascii="Times New Roman" w:hAnsi="Times New Roman"/>
      <w:color w:val="000000"/>
      <w:sz w:val="24"/>
    </w:rPr>
  </w:style>
  <w:style w:styleId="Style_18" w:type="paragraph">
    <w:name w:val="Balloon Text"/>
    <w:basedOn w:val="Style_4"/>
    <w:link w:val="Style_18_ch"/>
    <w:rPr>
      <w:rFonts w:ascii="Arial" w:hAnsi="Arial"/>
      <w:sz w:val="18"/>
    </w:rPr>
  </w:style>
  <w:style w:styleId="Style_18_ch" w:type="character">
    <w:name w:val="Balloon Text"/>
    <w:basedOn w:val="Style_4_ch"/>
    <w:link w:val="Style_18"/>
    <w:rPr>
      <w:rFonts w:ascii="Arial" w:hAnsi="Arial"/>
      <w:sz w:val="18"/>
    </w:rPr>
  </w:style>
  <w:style w:styleId="Style_19" w:type="paragraph">
    <w:name w:val="eop"/>
    <w:basedOn w:val="Style_8"/>
    <w:link w:val="Style_19_ch"/>
  </w:style>
  <w:style w:styleId="Style_19_ch" w:type="character">
    <w:name w:val="eop"/>
    <w:basedOn w:val="Style_8_ch"/>
    <w:link w:val="Style_19"/>
  </w:style>
  <w:style w:styleId="Style_20" w:type="paragraph">
    <w:name w:val="heading 3"/>
    <w:basedOn w:val="Style_4"/>
    <w:next w:val="Style_4"/>
    <w:link w:val="Style_20_ch"/>
    <w:uiPriority w:val="9"/>
    <w:qFormat/>
    <w:pPr>
      <w:keepNext w:val="1"/>
      <w:keepLines w:val="1"/>
      <w:spacing w:before="40"/>
      <w:ind/>
      <w:outlineLvl w:val="2"/>
    </w:pPr>
    <w:rPr>
      <w:rFonts w:asciiTheme="majorAscii" w:hAnsiTheme="majorHAnsi"/>
      <w:color w:themeColor="accent1" w:themeShade="7F" w:val="1F4E79"/>
      <w:sz w:val="24"/>
    </w:rPr>
  </w:style>
  <w:style w:styleId="Style_20_ch" w:type="character">
    <w:name w:val="heading 3"/>
    <w:basedOn w:val="Style_4_ch"/>
    <w:link w:val="Style_20"/>
    <w:rPr>
      <w:rFonts w:asciiTheme="majorAscii" w:hAnsiTheme="majorHAnsi"/>
      <w:color w:themeColor="accent1" w:themeShade="7F" w:val="1F4E79"/>
      <w:sz w:val="24"/>
    </w:rPr>
  </w:style>
  <w:style w:styleId="Style_21" w:type="paragraph">
    <w:name w:val="annotation reference"/>
    <w:basedOn w:val="Style_8"/>
    <w:link w:val="Style_21_ch"/>
    <w:rPr>
      <w:sz w:val="16"/>
    </w:rPr>
  </w:style>
  <w:style w:styleId="Style_21_ch" w:type="character">
    <w:name w:val="annotation reference"/>
    <w:basedOn w:val="Style_8_ch"/>
    <w:link w:val="Style_21"/>
    <w:rPr>
      <w:sz w:val="16"/>
    </w:rPr>
  </w:style>
  <w:style w:styleId="Style_22" w:type="paragraph">
    <w:name w:val="short_author"/>
    <w:basedOn w:val="Style_8"/>
    <w:link w:val="Style_22_ch"/>
  </w:style>
  <w:style w:styleId="Style_22_ch" w:type="character">
    <w:name w:val="short_author"/>
    <w:basedOn w:val="Style_8_ch"/>
    <w:link w:val="Style_22"/>
  </w:style>
  <w:style w:styleId="Style_2" w:type="paragraph">
    <w:name w:val="footer"/>
    <w:basedOn w:val="Style_4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4_ch"/>
    <w:link w:val="Style_2"/>
  </w:style>
  <w:style w:styleId="Style_23" w:type="paragraph">
    <w:name w:val="No Spacing"/>
    <w:basedOn w:val="Style_4"/>
    <w:link w:val="Style_23_ch"/>
    <w:pPr>
      <w:widowControl w:val="1"/>
      <w:spacing w:line="360" w:lineRule="auto"/>
      <w:ind/>
      <w:jc w:val="both"/>
    </w:pPr>
    <w:rPr>
      <w:b w:val="1"/>
      <w:sz w:val="24"/>
    </w:rPr>
  </w:style>
  <w:style w:styleId="Style_23_ch" w:type="character">
    <w:name w:val="No Spacing"/>
    <w:basedOn w:val="Style_4_ch"/>
    <w:link w:val="Style_23"/>
    <w:rPr>
      <w:b w:val="1"/>
      <w:sz w:val="24"/>
    </w:rPr>
  </w:style>
  <w:style w:styleId="Style_24" w:type="paragraph">
    <w:name w:val="western"/>
    <w:basedOn w:val="Style_4"/>
    <w:link w:val="Style_24_ch"/>
    <w:pPr>
      <w:widowControl w:val="1"/>
      <w:spacing w:afterAutospacing="on" w:beforeAutospacing="on"/>
      <w:ind/>
    </w:pPr>
    <w:rPr>
      <w:sz w:val="24"/>
    </w:rPr>
  </w:style>
  <w:style w:styleId="Style_24_ch" w:type="character">
    <w:name w:val="western"/>
    <w:basedOn w:val="Style_4_ch"/>
    <w:link w:val="Style_24"/>
    <w:rPr>
      <w:sz w:val="24"/>
    </w:rPr>
  </w:style>
  <w:style w:styleId="Style_25" w:type="paragraph">
    <w:name w:val="normaltextrun"/>
    <w:basedOn w:val="Style_8"/>
    <w:link w:val="Style_25_ch"/>
  </w:style>
  <w:style w:styleId="Style_25_ch" w:type="character">
    <w:name w:val="normaltextrun"/>
    <w:basedOn w:val="Style_8_ch"/>
    <w:link w:val="Style_25"/>
  </w:style>
  <w:style w:styleId="Style_26" w:type="paragraph">
    <w:name w:val="Основной текст + 10;5 pt;Не полужирный;Курсив;Интервал 0 pt"/>
    <w:basedOn w:val="Style_8"/>
    <w:link w:val="Style_26_ch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26_ch" w:type="character">
    <w:name w:val="Основной текст + 10;5 pt;Не полужирный;Курсив;Интервал 0 pt"/>
    <w:basedOn w:val="Style_8_ch"/>
    <w:link w:val="Style_26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27" w:type="paragraph">
    <w:name w:val="toc 3"/>
    <w:basedOn w:val="Style_4"/>
    <w:next w:val="Style_4"/>
    <w:link w:val="Style_27_ch"/>
    <w:uiPriority w:val="39"/>
    <w:pPr>
      <w:widowControl w:val="1"/>
      <w:numPr>
        <w:numId w:val="1"/>
      </w:numPr>
      <w:spacing w:after="100" w:line="360" w:lineRule="auto"/>
      <w:ind w:firstLine="0" w:left="296"/>
      <w:jc w:val="both"/>
    </w:pPr>
    <w:rPr>
      <w:sz w:val="28"/>
    </w:rPr>
  </w:style>
  <w:style w:styleId="Style_27_ch" w:type="character">
    <w:name w:val="toc 3"/>
    <w:basedOn w:val="Style_4_ch"/>
    <w:link w:val="Style_27"/>
    <w:rPr>
      <w:sz w:val="28"/>
    </w:rPr>
  </w:style>
  <w:style w:styleId="Style_28" w:type="paragraph">
    <w:name w:val="Body Text Indent"/>
    <w:basedOn w:val="Style_4"/>
    <w:link w:val="Style_28_ch"/>
    <w:pPr>
      <w:spacing w:after="120"/>
      <w:ind w:firstLine="0" w:left="283"/>
    </w:pPr>
  </w:style>
  <w:style w:styleId="Style_28_ch" w:type="character">
    <w:name w:val="Body Text Indent"/>
    <w:basedOn w:val="Style_4_ch"/>
    <w:link w:val="Style_28"/>
  </w:style>
  <w:style w:styleId="Style_29" w:type="paragraph">
    <w:name w:val="Emphasis"/>
    <w:link w:val="Style_29_ch"/>
    <w:rPr>
      <w:i w:val="1"/>
    </w:rPr>
  </w:style>
  <w:style w:styleId="Style_29_ch" w:type="character">
    <w:name w:val="Emphasis"/>
    <w:link w:val="Style_29"/>
    <w:rPr>
      <w:i w:val="1"/>
    </w:rPr>
  </w:style>
  <w:style w:styleId="Style_30" w:type="paragraph">
    <w:name w:val="quote__large--druk"/>
    <w:basedOn w:val="Style_8"/>
    <w:link w:val="Style_30_ch"/>
  </w:style>
  <w:style w:styleId="Style_30_ch" w:type="character">
    <w:name w:val="quote__large--druk"/>
    <w:basedOn w:val="Style_8_ch"/>
    <w:link w:val="Style_30"/>
  </w:style>
  <w:style w:styleId="Style_31" w:type="paragraph">
    <w:name w:val="Normal (Web)"/>
    <w:basedOn w:val="Style_4"/>
    <w:link w:val="Style_31_ch"/>
    <w:pPr>
      <w:widowControl w:val="1"/>
      <w:spacing w:afterAutospacing="on" w:beforeAutospacing="on"/>
      <w:ind/>
    </w:pPr>
    <w:rPr>
      <w:sz w:val="24"/>
    </w:rPr>
  </w:style>
  <w:style w:styleId="Style_31_ch" w:type="character">
    <w:name w:val="Normal (Web)"/>
    <w:basedOn w:val="Style_4_ch"/>
    <w:link w:val="Style_31"/>
    <w:rPr>
      <w:sz w:val="24"/>
    </w:rPr>
  </w:style>
  <w:style w:styleId="Style_32" w:type="paragraph">
    <w:name w:val="heading 5"/>
    <w:next w:val="Style_4"/>
    <w:link w:val="Style_3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2_ch" w:type="character">
    <w:name w:val="heading 5"/>
    <w:link w:val="Style_32"/>
    <w:rPr>
      <w:rFonts w:ascii="XO Thames" w:hAnsi="XO Thames"/>
      <w:b w:val="1"/>
      <w:sz w:val="22"/>
    </w:rPr>
  </w:style>
  <w:style w:styleId="Style_33" w:type="paragraph">
    <w:name w:val="paragraph"/>
    <w:basedOn w:val="Style_4"/>
    <w:link w:val="Style_33_ch"/>
    <w:pPr>
      <w:widowControl w:val="1"/>
      <w:spacing w:afterAutospacing="on" w:beforeAutospacing="on"/>
      <w:ind/>
    </w:pPr>
    <w:rPr>
      <w:sz w:val="24"/>
    </w:rPr>
  </w:style>
  <w:style w:styleId="Style_33_ch" w:type="character">
    <w:name w:val="paragraph"/>
    <w:basedOn w:val="Style_4_ch"/>
    <w:link w:val="Style_33"/>
    <w:rPr>
      <w:sz w:val="24"/>
    </w:rPr>
  </w:style>
  <w:style w:styleId="Style_11" w:type="paragraph">
    <w:name w:val="heading 1"/>
    <w:basedOn w:val="Style_4"/>
    <w:link w:val="Style_11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1_ch" w:type="character">
    <w:name w:val="heading 1"/>
    <w:basedOn w:val="Style_4_ch"/>
    <w:link w:val="Style_11"/>
    <w:rPr>
      <w:b w:val="1"/>
      <w:sz w:val="48"/>
    </w:rPr>
  </w:style>
  <w:style w:styleId="Style_34" w:type="paragraph">
    <w:name w:val="f-punctuation"/>
    <w:basedOn w:val="Style_8"/>
    <w:link w:val="Style_34_ch"/>
  </w:style>
  <w:style w:styleId="Style_34_ch" w:type="character">
    <w:name w:val="f-punctuation"/>
    <w:basedOn w:val="Style_8_ch"/>
    <w:link w:val="Style_34"/>
  </w:style>
  <w:style w:styleId="Style_13" w:type="paragraph">
    <w:name w:val="annotation text"/>
    <w:basedOn w:val="Style_4"/>
    <w:link w:val="Style_13_ch"/>
  </w:style>
  <w:style w:styleId="Style_13_ch" w:type="character">
    <w:name w:val="annotation text"/>
    <w:basedOn w:val="Style_4_ch"/>
    <w:link w:val="Style_13"/>
  </w:style>
  <w:style w:styleId="Style_35" w:type="paragraph">
    <w:name w:val="Hyperlink"/>
    <w:basedOn w:val="Style_8"/>
    <w:link w:val="Style_35_ch"/>
    <w:rPr>
      <w:color w:val="0000FF"/>
      <w:u w:val="single"/>
    </w:rPr>
  </w:style>
  <w:style w:styleId="Style_35_ch" w:type="character">
    <w:name w:val="Hyperlink"/>
    <w:basedOn w:val="Style_8_ch"/>
    <w:link w:val="Style_35"/>
    <w:rPr>
      <w:color w:val="0000FF"/>
      <w:u w:val="single"/>
    </w:rPr>
  </w:style>
  <w:style w:styleId="Style_36" w:type="paragraph">
    <w:name w:val="Footnote"/>
    <w:basedOn w:val="Style_4"/>
    <w:link w:val="Style_36_ch"/>
    <w:pPr>
      <w:widowControl w:val="1"/>
      <w:ind/>
    </w:pPr>
  </w:style>
  <w:style w:styleId="Style_36_ch" w:type="character">
    <w:name w:val="Footnote"/>
    <w:basedOn w:val="Style_4_ch"/>
    <w:link w:val="Style_36"/>
  </w:style>
  <w:style w:styleId="Style_37" w:type="paragraph">
    <w:name w:val="toc 1"/>
    <w:basedOn w:val="Style_4"/>
    <w:next w:val="Style_4"/>
    <w:link w:val="Style_37_ch"/>
    <w:uiPriority w:val="39"/>
    <w:pPr>
      <w:tabs>
        <w:tab w:leader="dot" w:pos="9629" w:val="right"/>
      </w:tabs>
      <w:spacing w:after="120"/>
      <w:ind/>
    </w:pPr>
  </w:style>
  <w:style w:styleId="Style_37_ch" w:type="character">
    <w:name w:val="toc 1"/>
    <w:basedOn w:val="Style_4_ch"/>
    <w:link w:val="Style_37"/>
  </w:style>
  <w:style w:styleId="Style_38" w:type="paragraph">
    <w:name w:val="Header and Footer"/>
    <w:link w:val="Style_38_ch"/>
    <w:pPr>
      <w:spacing w:line="240" w:lineRule="auto"/>
      <w:ind/>
      <w:jc w:val="both"/>
    </w:pPr>
    <w:rPr>
      <w:rFonts w:ascii="XO Thames" w:hAnsi="XO Thames"/>
      <w:sz w:val="20"/>
    </w:rPr>
  </w:style>
  <w:style w:styleId="Style_38_ch" w:type="character">
    <w:name w:val="Header and Footer"/>
    <w:link w:val="Style_38"/>
    <w:rPr>
      <w:rFonts w:ascii="XO Thames" w:hAnsi="XO Thames"/>
      <w:sz w:val="20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39" w:type="paragraph">
    <w:name w:val="toc 9"/>
    <w:next w:val="Style_4"/>
    <w:link w:val="Style_3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9_ch" w:type="character">
    <w:name w:val="toc 9"/>
    <w:link w:val="Style_39"/>
    <w:rPr>
      <w:rFonts w:ascii="XO Thames" w:hAnsi="XO Thames"/>
      <w:sz w:val="28"/>
    </w:rPr>
  </w:style>
  <w:style w:styleId="Style_40" w:type="paragraph">
    <w:name w:val="apple-style-span"/>
    <w:basedOn w:val="Style_8"/>
    <w:link w:val="Style_40_ch"/>
  </w:style>
  <w:style w:styleId="Style_40_ch" w:type="character">
    <w:name w:val="apple-style-span"/>
    <w:basedOn w:val="Style_8_ch"/>
    <w:link w:val="Style_40"/>
  </w:style>
  <w:style w:styleId="Style_41" w:type="paragraph">
    <w:name w:val="toc 8"/>
    <w:next w:val="Style_4"/>
    <w:link w:val="Style_4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1_ch" w:type="character">
    <w:name w:val="toc 8"/>
    <w:link w:val="Style_41"/>
    <w:rPr>
      <w:rFonts w:ascii="XO Thames" w:hAnsi="XO Thames"/>
      <w:sz w:val="28"/>
    </w:rPr>
  </w:style>
  <w:style w:styleId="Style_1" w:type="paragraph">
    <w:name w:val="Body Text"/>
    <w:basedOn w:val="Style_4"/>
    <w:link w:val="Style_1_ch"/>
    <w:pPr>
      <w:spacing w:after="120"/>
      <w:ind/>
    </w:pPr>
  </w:style>
  <w:style w:styleId="Style_1_ch" w:type="character">
    <w:name w:val="Body Text"/>
    <w:basedOn w:val="Style_4_ch"/>
    <w:link w:val="Style_1"/>
  </w:style>
  <w:style w:styleId="Style_42" w:type="paragraph">
    <w:name w:val="short_name"/>
    <w:basedOn w:val="Style_8"/>
    <w:link w:val="Style_42_ch"/>
  </w:style>
  <w:style w:styleId="Style_42_ch" w:type="character">
    <w:name w:val="short_name"/>
    <w:basedOn w:val="Style_8_ch"/>
    <w:link w:val="Style_42"/>
  </w:style>
  <w:style w:styleId="Style_43" w:type="paragraph">
    <w:name w:val="Strong"/>
    <w:link w:val="Style_43_ch"/>
    <w:rPr>
      <w:b w:val="1"/>
    </w:rPr>
  </w:style>
  <w:style w:styleId="Style_43_ch" w:type="character">
    <w:name w:val="Strong"/>
    <w:link w:val="Style_43"/>
    <w:rPr>
      <w:b w:val="1"/>
    </w:rPr>
  </w:style>
  <w:style w:styleId="Style_44" w:type="paragraph">
    <w:name w:val="toc 5"/>
    <w:next w:val="Style_4"/>
    <w:link w:val="Style_4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4_ch" w:type="character">
    <w:name w:val="toc 5"/>
    <w:link w:val="Style_44"/>
    <w:rPr>
      <w:rFonts w:ascii="XO Thames" w:hAnsi="XO Thames"/>
      <w:sz w:val="28"/>
    </w:rPr>
  </w:style>
  <w:style w:styleId="Style_45" w:type="paragraph">
    <w:name w:val="header"/>
    <w:basedOn w:val="Style_4"/>
    <w:link w:val="Style_45_ch"/>
    <w:pPr>
      <w:tabs>
        <w:tab w:leader="none" w:pos="4677" w:val="center"/>
        <w:tab w:leader="none" w:pos="9355" w:val="right"/>
      </w:tabs>
      <w:ind/>
    </w:pPr>
  </w:style>
  <w:style w:styleId="Style_45_ch" w:type="character">
    <w:name w:val="header"/>
    <w:basedOn w:val="Style_4_ch"/>
    <w:link w:val="Style_45"/>
  </w:style>
  <w:style w:styleId="Style_46" w:type="paragraph">
    <w:name w:val="Обычный1"/>
    <w:link w:val="Style_46_ch"/>
    <w:pPr>
      <w:widowControl w:val="0"/>
      <w:spacing w:after="0" w:line="480" w:lineRule="auto"/>
      <w:ind w:hanging="460" w:left="480"/>
      <w:jc w:val="both"/>
    </w:pPr>
    <w:rPr>
      <w:rFonts w:ascii="Times New Roman" w:hAnsi="Times New Roman"/>
      <w:sz w:val="16"/>
    </w:rPr>
  </w:style>
  <w:style w:styleId="Style_46_ch" w:type="character">
    <w:name w:val="Обычный1"/>
    <w:link w:val="Style_46"/>
    <w:rPr>
      <w:rFonts w:ascii="Times New Roman" w:hAnsi="Times New Roman"/>
      <w:sz w:val="16"/>
    </w:rPr>
  </w:style>
  <w:style w:styleId="Style_47" w:type="paragraph">
    <w:name w:val="quote__large"/>
    <w:basedOn w:val="Style_8"/>
    <w:link w:val="Style_47_ch"/>
  </w:style>
  <w:style w:styleId="Style_47_ch" w:type="character">
    <w:name w:val="quote__large"/>
    <w:basedOn w:val="Style_8_ch"/>
    <w:link w:val="Style_47"/>
  </w:style>
  <w:style w:styleId="Style_48" w:type="paragraph">
    <w:name w:val="List Paragraph"/>
    <w:basedOn w:val="Style_4"/>
    <w:link w:val="Style_48_ch"/>
    <w:pPr>
      <w:ind w:firstLine="0" w:left="720"/>
      <w:contextualSpacing w:val="1"/>
    </w:pPr>
  </w:style>
  <w:style w:styleId="Style_48_ch" w:type="character">
    <w:name w:val="List Paragraph"/>
    <w:basedOn w:val="Style_4_ch"/>
    <w:link w:val="Style_48"/>
  </w:style>
  <w:style w:styleId="Style_49" w:type="paragraph">
    <w:name w:val="Subtitle"/>
    <w:next w:val="Style_4"/>
    <w:link w:val="Style_4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9_ch" w:type="character">
    <w:name w:val="Subtitle"/>
    <w:link w:val="Style_49"/>
    <w:rPr>
      <w:rFonts w:ascii="XO Thames" w:hAnsi="XO Thames"/>
      <w:i w:val="1"/>
      <w:sz w:val="24"/>
    </w:rPr>
  </w:style>
  <w:style w:styleId="Style_50" w:type="paragraph">
    <w:name w:val="Абзац списка2"/>
    <w:basedOn w:val="Style_4"/>
    <w:link w:val="Style_50_ch"/>
    <w:pPr>
      <w:widowControl w:val="1"/>
      <w:ind w:firstLine="0" w:left="720"/>
    </w:pPr>
    <w:rPr>
      <w:sz w:val="24"/>
    </w:rPr>
  </w:style>
  <w:style w:styleId="Style_50_ch" w:type="character">
    <w:name w:val="Абзац списка2"/>
    <w:basedOn w:val="Style_4_ch"/>
    <w:link w:val="Style_50"/>
    <w:rPr>
      <w:sz w:val="24"/>
    </w:rPr>
  </w:style>
  <w:style w:styleId="Style_51" w:type="paragraph">
    <w:name w:val="c6"/>
    <w:basedOn w:val="Style_4"/>
    <w:link w:val="Style_51_ch"/>
    <w:pPr>
      <w:widowControl w:val="1"/>
      <w:spacing w:afterAutospacing="on" w:beforeAutospacing="on"/>
      <w:ind/>
    </w:pPr>
    <w:rPr>
      <w:sz w:val="24"/>
    </w:rPr>
  </w:style>
  <w:style w:styleId="Style_51_ch" w:type="character">
    <w:name w:val="c6"/>
    <w:basedOn w:val="Style_4_ch"/>
    <w:link w:val="Style_51"/>
    <w:rPr>
      <w:sz w:val="24"/>
    </w:rPr>
  </w:style>
  <w:style w:styleId="Style_52" w:type="paragraph">
    <w:name w:val="Table Paragraph"/>
    <w:basedOn w:val="Style_4"/>
    <w:link w:val="Style_52_ch"/>
    <w:pPr>
      <w:ind w:firstLine="0" w:left="110"/>
    </w:pPr>
    <w:rPr>
      <w:sz w:val="22"/>
    </w:rPr>
  </w:style>
  <w:style w:styleId="Style_52_ch" w:type="character">
    <w:name w:val="Table Paragraph"/>
    <w:basedOn w:val="Style_4_ch"/>
    <w:link w:val="Style_52"/>
    <w:rPr>
      <w:sz w:val="22"/>
    </w:rPr>
  </w:style>
  <w:style w:styleId="Style_53" w:type="paragraph">
    <w:name w:val="Title"/>
    <w:next w:val="Style_4"/>
    <w:link w:val="Style_5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3_ch" w:type="character">
    <w:name w:val="Title"/>
    <w:link w:val="Style_53"/>
    <w:rPr>
      <w:rFonts w:ascii="XO Thames" w:hAnsi="XO Thames"/>
      <w:b w:val="1"/>
      <w:caps w:val="1"/>
      <w:sz w:val="40"/>
    </w:rPr>
  </w:style>
  <w:style w:styleId="Style_54" w:type="paragraph">
    <w:name w:val="heading 4"/>
    <w:basedOn w:val="Style_4"/>
    <w:next w:val="Style_4"/>
    <w:link w:val="Style_54_ch"/>
    <w:uiPriority w:val="9"/>
    <w:qFormat/>
    <w:pPr>
      <w:keepNext w:val="1"/>
      <w:keepLines w:val="1"/>
      <w:spacing w:before="40"/>
      <w:ind/>
      <w:outlineLvl w:val="3"/>
    </w:pPr>
    <w:rPr>
      <w:rFonts w:asciiTheme="majorAscii" w:hAnsiTheme="majorHAnsi"/>
      <w:i w:val="1"/>
      <w:color w:themeColor="accent1" w:themeShade="BF" w:val="2E75B5"/>
    </w:rPr>
  </w:style>
  <w:style w:styleId="Style_54_ch" w:type="character">
    <w:name w:val="heading 4"/>
    <w:basedOn w:val="Style_4_ch"/>
    <w:link w:val="Style_54"/>
    <w:rPr>
      <w:rFonts w:asciiTheme="majorAscii" w:hAnsiTheme="majorHAnsi"/>
      <w:i w:val="1"/>
      <w:color w:themeColor="accent1" w:themeShade="BF" w:val="2E75B5"/>
    </w:rPr>
  </w:style>
  <w:style w:styleId="Style_55" w:type="paragraph">
    <w:name w:val="ConsPlusNormal"/>
    <w:link w:val="Style_55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55_ch" w:type="character">
    <w:name w:val="ConsPlusNormal"/>
    <w:link w:val="Style_55"/>
    <w:rPr>
      <w:rFonts w:ascii="Times New Roman" w:hAnsi="Times New Roman"/>
      <w:sz w:val="24"/>
    </w:rPr>
  </w:style>
  <w:style w:styleId="Style_56" w:type="paragraph">
    <w:name w:val="heading 2"/>
    <w:basedOn w:val="Style_4"/>
    <w:next w:val="Style_4"/>
    <w:link w:val="Style_56_ch"/>
    <w:uiPriority w:val="9"/>
    <w:qFormat/>
    <w:pPr>
      <w:keepNext w:val="1"/>
      <w:keepLines w:val="1"/>
      <w:spacing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56_ch" w:type="character">
    <w:name w:val="heading 2"/>
    <w:basedOn w:val="Style_4_ch"/>
    <w:link w:val="Style_56"/>
    <w:rPr>
      <w:rFonts w:asciiTheme="majorAscii" w:hAnsiTheme="majorHAnsi"/>
      <w:b w:val="1"/>
      <w:color w:themeColor="accent1" w:val="5B9BD5"/>
      <w:sz w:val="26"/>
    </w:rPr>
  </w:style>
  <w:style w:styleId="Style_57" w:type="paragraph">
    <w:name w:val="c0"/>
    <w:basedOn w:val="Style_8"/>
    <w:link w:val="Style_57_ch"/>
  </w:style>
  <w:style w:styleId="Style_57_ch" w:type="character">
    <w:name w:val="c0"/>
    <w:basedOn w:val="Style_8_ch"/>
    <w:link w:val="Style_57"/>
  </w:style>
  <w:style w:styleId="Style_58" w:type="table">
    <w:name w:val="Сетка таблицы1"/>
    <w:basedOn w:val="Style_3"/>
    <w:pPr>
      <w:spacing w:after="0" w:line="240" w:lineRule="auto"/>
      <w:ind/>
    </w:pPr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9" w:type="table">
    <w:name w:val="Table Normal"/>
    <w:pPr>
      <w:widowControl w:val="0"/>
      <w:spacing w:after="0" w:line="240" w:lineRule="auto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0" w:type="table">
    <w:name w:val="Table Grid"/>
    <w:basedOn w:val="Style_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2026-08-31T17:32:04Z</dcterms:modified>
</cp:coreProperties>
</file>