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BC2" w:rsidRPr="00A306C3" w:rsidRDefault="00413BC2" w:rsidP="00413BC2">
      <w:pPr>
        <w:contextualSpacing/>
        <w:jc w:val="center"/>
        <w:rPr>
          <w:b/>
          <w:sz w:val="28"/>
          <w:lang w:val="ru-RU"/>
        </w:rPr>
      </w:pPr>
      <w:r w:rsidRPr="00A306C3">
        <w:rPr>
          <w:b/>
          <w:sz w:val="28"/>
          <w:lang w:val="ru-RU"/>
        </w:rPr>
        <w:t>ЧАСТНОЕ УЧРЕЖДЕНИЕ ВЫСШЕГО ОБРАЗОВАНИЯ</w:t>
      </w:r>
    </w:p>
    <w:p w:rsidR="00413BC2" w:rsidRPr="00A306C3" w:rsidRDefault="00413BC2" w:rsidP="00413BC2">
      <w:pPr>
        <w:jc w:val="center"/>
        <w:rPr>
          <w:b/>
          <w:sz w:val="28"/>
          <w:lang w:val="ru-RU"/>
        </w:rPr>
      </w:pPr>
      <w:r w:rsidRPr="00A306C3">
        <w:rPr>
          <w:b/>
          <w:sz w:val="28"/>
          <w:lang w:val="ru-RU"/>
        </w:rPr>
        <w:t>«МОСКОВСКАЯ АКАДЕМИЯ ПРЕДПРИНИМАТЕЛЬСТВА»</w:t>
      </w:r>
    </w:p>
    <w:p w:rsidR="00413BC2" w:rsidRDefault="00413BC2" w:rsidP="00413BC2">
      <w:pPr>
        <w:adjustRightInd w:val="0"/>
        <w:jc w:val="center"/>
        <w:rPr>
          <w:b/>
          <w:sz w:val="24"/>
          <w:szCs w:val="24"/>
          <w:lang w:val="ru-RU" w:eastAsia="ru-RU"/>
        </w:rPr>
      </w:pPr>
    </w:p>
    <w:p w:rsidR="00413BC2" w:rsidRPr="000131BA" w:rsidRDefault="00413BC2" w:rsidP="00413BC2">
      <w:pPr>
        <w:adjustRightInd w:val="0"/>
        <w:jc w:val="center"/>
        <w:rPr>
          <w:b/>
          <w:sz w:val="24"/>
          <w:szCs w:val="24"/>
          <w:lang w:val="ru-RU" w:eastAsia="ru-RU"/>
        </w:rPr>
      </w:pPr>
      <w:r w:rsidRPr="000131BA">
        <w:rPr>
          <w:b/>
          <w:sz w:val="24"/>
          <w:szCs w:val="24"/>
          <w:lang w:val="ru-RU" w:eastAsia="ru-RU"/>
        </w:rPr>
        <w:t xml:space="preserve">Факультет </w:t>
      </w:r>
      <w:r w:rsidR="00AD65D9">
        <w:rPr>
          <w:b/>
          <w:sz w:val="24"/>
          <w:szCs w:val="24"/>
          <w:lang w:val="ru-RU" w:eastAsia="ru-RU"/>
        </w:rPr>
        <w:t>экономики, управления и права</w:t>
      </w:r>
    </w:p>
    <w:p w:rsidR="00413BC2" w:rsidRPr="000131BA" w:rsidRDefault="00413BC2" w:rsidP="00413BC2">
      <w:pPr>
        <w:adjustRightInd w:val="0"/>
        <w:jc w:val="center"/>
        <w:rPr>
          <w:sz w:val="24"/>
          <w:szCs w:val="24"/>
          <w:vertAlign w:val="superscript"/>
          <w:lang w:val="ru-RU" w:eastAsia="ru-RU"/>
        </w:rPr>
      </w:pPr>
      <w:r w:rsidRPr="000131BA">
        <w:rPr>
          <w:sz w:val="24"/>
          <w:szCs w:val="24"/>
          <w:vertAlign w:val="superscript"/>
          <w:lang w:val="ru-RU" w:eastAsia="ru-RU"/>
        </w:rPr>
        <w:t xml:space="preserve">                                                     (наименование факультета/ института)</w:t>
      </w:r>
    </w:p>
    <w:p w:rsidR="00413BC2" w:rsidRPr="000131BA" w:rsidRDefault="00413BC2" w:rsidP="00413BC2">
      <w:pPr>
        <w:adjustRightInd w:val="0"/>
        <w:jc w:val="center"/>
        <w:rPr>
          <w:sz w:val="24"/>
          <w:szCs w:val="24"/>
          <w:lang w:val="ru-RU" w:eastAsia="ru-RU"/>
        </w:rPr>
      </w:pPr>
    </w:p>
    <w:p w:rsidR="00413BC2" w:rsidRPr="000131BA" w:rsidRDefault="00413BC2" w:rsidP="00413BC2">
      <w:pPr>
        <w:adjustRightInd w:val="0"/>
        <w:rPr>
          <w:sz w:val="24"/>
          <w:szCs w:val="24"/>
          <w:u w:val="single"/>
          <w:lang w:val="ru-RU" w:eastAsia="ru-RU"/>
        </w:rPr>
      </w:pPr>
      <w:r w:rsidRPr="000131BA">
        <w:rPr>
          <w:b/>
          <w:sz w:val="24"/>
          <w:szCs w:val="24"/>
          <w:lang w:val="ru-RU" w:eastAsia="ru-RU"/>
        </w:rPr>
        <w:t>Направление подготовки /специальность:</w:t>
      </w:r>
      <w:r w:rsidR="00AD65D9" w:rsidRPr="008B4DF3">
        <w:rPr>
          <w:sz w:val="24"/>
          <w:szCs w:val="24"/>
          <w:u w:val="single"/>
          <w:lang w:val="ru-RU" w:eastAsia="ru-RU"/>
        </w:rPr>
        <w:t>38.04.02 Менеджмент</w:t>
      </w:r>
    </w:p>
    <w:p w:rsidR="00413BC2" w:rsidRPr="000131BA" w:rsidRDefault="00413BC2" w:rsidP="00413BC2">
      <w:pPr>
        <w:adjustRightInd w:val="0"/>
        <w:jc w:val="center"/>
        <w:rPr>
          <w:sz w:val="24"/>
          <w:szCs w:val="24"/>
          <w:vertAlign w:val="superscript"/>
          <w:lang w:val="ru-RU" w:eastAsia="ru-RU"/>
        </w:rPr>
      </w:pPr>
      <w:r w:rsidRPr="000131BA">
        <w:rPr>
          <w:sz w:val="24"/>
          <w:szCs w:val="24"/>
          <w:vertAlign w:val="superscript"/>
          <w:lang w:val="ru-RU" w:eastAsia="ru-RU"/>
        </w:rPr>
        <w:t>(код и наименование направления подготовки /специальности)</w:t>
      </w:r>
    </w:p>
    <w:p w:rsidR="00413BC2" w:rsidRPr="008B4DF3" w:rsidRDefault="00413BC2" w:rsidP="008B4DF3">
      <w:pPr>
        <w:adjustRightInd w:val="0"/>
        <w:rPr>
          <w:sz w:val="24"/>
          <w:szCs w:val="24"/>
          <w:u w:val="single"/>
          <w:lang w:val="ru-RU" w:eastAsia="ru-RU"/>
        </w:rPr>
      </w:pPr>
      <w:r w:rsidRPr="000131BA">
        <w:rPr>
          <w:b/>
          <w:sz w:val="24"/>
          <w:szCs w:val="24"/>
          <w:lang w:val="ru-RU" w:eastAsia="ru-RU"/>
        </w:rPr>
        <w:t>Профиль/специализация:</w:t>
      </w:r>
      <w:r w:rsidR="000A2D73">
        <w:rPr>
          <w:b/>
          <w:sz w:val="24"/>
          <w:szCs w:val="24"/>
          <w:lang w:val="ru-RU" w:eastAsia="ru-RU"/>
        </w:rPr>
        <w:t xml:space="preserve"> </w:t>
      </w:r>
      <w:r w:rsidR="008B4DF3" w:rsidRPr="008B4DF3">
        <w:rPr>
          <w:sz w:val="24"/>
          <w:szCs w:val="24"/>
          <w:u w:val="single"/>
          <w:lang w:val="ru-RU" w:eastAsia="ru-RU"/>
        </w:rPr>
        <w:t>Стратегическое управление организацией</w:t>
      </w:r>
      <w:proofErr w:type="gramStart"/>
      <w:r w:rsidRPr="000131BA">
        <w:rPr>
          <w:color w:val="FFFFFF"/>
          <w:sz w:val="24"/>
          <w:szCs w:val="24"/>
          <w:u w:val="single"/>
          <w:lang w:val="ru-RU" w:eastAsia="ru-RU"/>
        </w:rPr>
        <w:t>.</w:t>
      </w:r>
      <w:r w:rsidRPr="000131BA">
        <w:rPr>
          <w:sz w:val="24"/>
          <w:szCs w:val="24"/>
          <w:vertAlign w:val="superscript"/>
          <w:lang w:val="ru-RU" w:eastAsia="ru-RU"/>
        </w:rPr>
        <w:t>(</w:t>
      </w:r>
      <w:proofErr w:type="gramEnd"/>
      <w:r w:rsidRPr="000131BA">
        <w:rPr>
          <w:sz w:val="24"/>
          <w:szCs w:val="24"/>
          <w:vertAlign w:val="superscript"/>
          <w:lang w:val="ru-RU" w:eastAsia="ru-RU"/>
        </w:rPr>
        <w:t>наименование профиля/специализации)</w:t>
      </w:r>
    </w:p>
    <w:p w:rsidR="00413BC2" w:rsidRPr="000131BA" w:rsidRDefault="00413BC2" w:rsidP="00413BC2">
      <w:pPr>
        <w:adjustRightInd w:val="0"/>
        <w:rPr>
          <w:sz w:val="24"/>
          <w:szCs w:val="24"/>
          <w:u w:val="single"/>
          <w:lang w:val="ru-RU" w:eastAsia="ru-RU"/>
        </w:rPr>
      </w:pPr>
      <w:r w:rsidRPr="000131BA">
        <w:rPr>
          <w:b/>
          <w:sz w:val="24"/>
          <w:szCs w:val="24"/>
          <w:lang w:val="ru-RU" w:eastAsia="ru-RU"/>
        </w:rPr>
        <w:t>Форма обучения</w:t>
      </w:r>
      <w:proofErr w:type="gramStart"/>
      <w:r w:rsidRPr="000131BA">
        <w:rPr>
          <w:b/>
          <w:sz w:val="24"/>
          <w:szCs w:val="24"/>
          <w:lang w:val="ru-RU" w:eastAsia="ru-RU"/>
        </w:rPr>
        <w:t>:</w:t>
      </w:r>
      <w:r w:rsidRPr="000131BA">
        <w:rPr>
          <w:color w:val="FFFFFF"/>
          <w:sz w:val="24"/>
          <w:szCs w:val="24"/>
          <w:u w:val="single"/>
          <w:lang w:val="ru-RU" w:eastAsia="ru-RU"/>
        </w:rPr>
        <w:t>.</w:t>
      </w:r>
      <w:proofErr w:type="gramEnd"/>
    </w:p>
    <w:p w:rsidR="00413BC2" w:rsidRPr="000131BA" w:rsidRDefault="00413BC2" w:rsidP="00FD3A07">
      <w:pPr>
        <w:adjustRightInd w:val="0"/>
        <w:rPr>
          <w:sz w:val="24"/>
          <w:szCs w:val="24"/>
          <w:vertAlign w:val="superscript"/>
          <w:lang w:val="ru-RU" w:eastAsia="ru-RU"/>
        </w:rPr>
      </w:pPr>
      <w:bookmarkStart w:id="0" w:name="_GoBack"/>
      <w:bookmarkEnd w:id="0"/>
      <w:r w:rsidRPr="000131BA">
        <w:rPr>
          <w:sz w:val="24"/>
          <w:szCs w:val="24"/>
          <w:vertAlign w:val="superscript"/>
          <w:lang w:val="ru-RU" w:eastAsia="ru-RU"/>
        </w:rPr>
        <w:t>(очная, очно-заочная, заочная)</w:t>
      </w:r>
    </w:p>
    <w:p w:rsidR="00413BC2" w:rsidRPr="000131BA" w:rsidRDefault="00413BC2" w:rsidP="00413BC2">
      <w:pPr>
        <w:adjustRightInd w:val="0"/>
        <w:jc w:val="center"/>
        <w:rPr>
          <w:b/>
          <w:sz w:val="28"/>
          <w:szCs w:val="28"/>
          <w:lang w:val="ru-RU" w:eastAsia="ru-RU"/>
        </w:rPr>
      </w:pPr>
    </w:p>
    <w:p w:rsidR="00413BC2" w:rsidRPr="000131BA" w:rsidRDefault="00413BC2" w:rsidP="00413BC2">
      <w:pPr>
        <w:adjustRightInd w:val="0"/>
        <w:jc w:val="center"/>
        <w:rPr>
          <w:b/>
          <w:sz w:val="28"/>
          <w:szCs w:val="28"/>
          <w:lang w:val="ru-RU" w:eastAsia="ru-RU"/>
        </w:rPr>
      </w:pPr>
    </w:p>
    <w:p w:rsidR="00413BC2" w:rsidRPr="000131BA" w:rsidRDefault="00413BC2" w:rsidP="00413BC2">
      <w:pPr>
        <w:adjustRightInd w:val="0"/>
        <w:jc w:val="center"/>
        <w:rPr>
          <w:b/>
          <w:caps/>
          <w:sz w:val="28"/>
          <w:szCs w:val="28"/>
          <w:lang w:val="ru-RU" w:eastAsia="ru-RU"/>
        </w:rPr>
      </w:pPr>
      <w:r w:rsidRPr="000131BA">
        <w:rPr>
          <w:b/>
          <w:caps/>
          <w:sz w:val="28"/>
          <w:szCs w:val="28"/>
          <w:lang w:val="ru-RU" w:eastAsia="ru-RU"/>
        </w:rPr>
        <w:t xml:space="preserve">Отчет </w:t>
      </w:r>
    </w:p>
    <w:p w:rsidR="00413BC2" w:rsidRPr="000131BA" w:rsidRDefault="00413BC2" w:rsidP="00413BC2">
      <w:pPr>
        <w:adjustRightInd w:val="0"/>
        <w:jc w:val="center"/>
        <w:rPr>
          <w:b/>
          <w:sz w:val="20"/>
          <w:szCs w:val="20"/>
          <w:lang w:val="ru-RU" w:eastAsia="ru-RU"/>
        </w:rPr>
      </w:pPr>
    </w:p>
    <w:p w:rsidR="00413BC2" w:rsidRPr="000131BA" w:rsidRDefault="00413BC2" w:rsidP="00413BC2">
      <w:pPr>
        <w:adjustRightInd w:val="0"/>
        <w:jc w:val="center"/>
        <w:rPr>
          <w:b/>
          <w:sz w:val="28"/>
          <w:szCs w:val="28"/>
          <w:lang w:val="ru-RU" w:eastAsia="ru-RU"/>
        </w:rPr>
      </w:pPr>
      <w:r w:rsidRPr="000131BA">
        <w:rPr>
          <w:b/>
          <w:sz w:val="28"/>
          <w:szCs w:val="28"/>
          <w:lang w:val="ru-RU" w:eastAsia="ru-RU"/>
        </w:rPr>
        <w:t xml:space="preserve">ПО </w:t>
      </w:r>
      <w:r w:rsidR="008B4DF3">
        <w:rPr>
          <w:b/>
          <w:sz w:val="28"/>
          <w:szCs w:val="28"/>
          <w:lang w:val="ru-RU" w:eastAsia="ru-RU"/>
        </w:rPr>
        <w:t xml:space="preserve">ПРОИЗВОДСТВЕННОЙ ПРАКТИКЕ </w:t>
      </w:r>
    </w:p>
    <w:p w:rsidR="00413BC2" w:rsidRPr="000131BA" w:rsidRDefault="00413BC2" w:rsidP="00413BC2">
      <w:pPr>
        <w:adjustRightInd w:val="0"/>
        <w:jc w:val="center"/>
        <w:rPr>
          <w:sz w:val="28"/>
          <w:szCs w:val="28"/>
          <w:vertAlign w:val="superscript"/>
          <w:lang w:val="ru-RU" w:eastAsia="ru-RU"/>
        </w:rPr>
      </w:pPr>
      <w:r w:rsidRPr="000131BA">
        <w:rPr>
          <w:sz w:val="28"/>
          <w:szCs w:val="28"/>
          <w:vertAlign w:val="superscript"/>
          <w:lang w:val="ru-RU" w:eastAsia="ru-RU"/>
        </w:rPr>
        <w:t xml:space="preserve">(вид практики) </w:t>
      </w:r>
    </w:p>
    <w:p w:rsidR="008B4DF3" w:rsidRPr="008B4DF3" w:rsidRDefault="008B4DF3" w:rsidP="00413BC2">
      <w:pPr>
        <w:adjustRightInd w:val="0"/>
        <w:jc w:val="center"/>
        <w:rPr>
          <w:b/>
          <w:sz w:val="28"/>
          <w:szCs w:val="28"/>
          <w:lang w:val="ru-RU" w:eastAsia="ru-RU"/>
        </w:rPr>
      </w:pPr>
      <w:r w:rsidRPr="008B4DF3">
        <w:rPr>
          <w:b/>
          <w:sz w:val="28"/>
          <w:szCs w:val="28"/>
          <w:lang w:val="ru-RU" w:eastAsia="ru-RU"/>
        </w:rPr>
        <w:t xml:space="preserve">ПО ПРОФИЛЮ ПРОФЕССИОНАЛЬНОЙ ДЕЯТЕЛЬНОСТИ </w:t>
      </w:r>
    </w:p>
    <w:p w:rsidR="00413BC2" w:rsidRPr="000131BA" w:rsidRDefault="00413BC2" w:rsidP="00413BC2">
      <w:pPr>
        <w:adjustRightInd w:val="0"/>
        <w:jc w:val="center"/>
        <w:rPr>
          <w:sz w:val="28"/>
          <w:szCs w:val="28"/>
          <w:vertAlign w:val="superscript"/>
          <w:lang w:val="ru-RU" w:eastAsia="ru-RU"/>
        </w:rPr>
      </w:pPr>
      <w:r w:rsidRPr="000131BA">
        <w:rPr>
          <w:sz w:val="28"/>
          <w:szCs w:val="28"/>
          <w:vertAlign w:val="superscript"/>
          <w:lang w:val="ru-RU" w:eastAsia="ru-RU"/>
        </w:rPr>
        <w:t xml:space="preserve">(тип практики) </w:t>
      </w:r>
    </w:p>
    <w:p w:rsidR="00413BC2" w:rsidRPr="000131BA" w:rsidRDefault="00413BC2" w:rsidP="00413BC2">
      <w:pPr>
        <w:adjustRightInd w:val="0"/>
        <w:jc w:val="center"/>
        <w:rPr>
          <w:sz w:val="20"/>
          <w:szCs w:val="20"/>
          <w:lang w:val="ru-RU" w:eastAsia="ru-RU"/>
        </w:rPr>
      </w:pPr>
    </w:p>
    <w:p w:rsidR="00413BC2" w:rsidRPr="000131BA" w:rsidRDefault="00413BC2" w:rsidP="00413BC2">
      <w:pPr>
        <w:adjustRightInd w:val="0"/>
        <w:jc w:val="center"/>
        <w:rPr>
          <w:sz w:val="20"/>
          <w:szCs w:val="20"/>
          <w:lang w:val="ru-RU" w:eastAsia="ru-RU"/>
        </w:rPr>
      </w:pPr>
    </w:p>
    <w:p w:rsidR="00413BC2" w:rsidRPr="000131BA" w:rsidRDefault="00413BC2" w:rsidP="00413BC2">
      <w:pPr>
        <w:adjustRightInd w:val="0"/>
        <w:jc w:val="center"/>
        <w:rPr>
          <w:sz w:val="20"/>
          <w:szCs w:val="20"/>
          <w:lang w:val="ru-RU" w:eastAsia="ru-RU"/>
        </w:rPr>
      </w:pPr>
    </w:p>
    <w:p w:rsidR="00413BC2" w:rsidRPr="000131BA" w:rsidRDefault="00413BC2" w:rsidP="00413BC2">
      <w:pPr>
        <w:adjustRightInd w:val="0"/>
        <w:jc w:val="center"/>
        <w:rPr>
          <w:sz w:val="20"/>
          <w:szCs w:val="20"/>
          <w:lang w:val="ru-RU" w:eastAsia="ru-RU"/>
        </w:rPr>
      </w:pPr>
    </w:p>
    <w:tbl>
      <w:tblPr>
        <w:tblW w:w="5000" w:type="pct"/>
        <w:tblLook w:val="0000"/>
      </w:tblPr>
      <w:tblGrid>
        <w:gridCol w:w="3519"/>
        <w:gridCol w:w="4054"/>
        <w:gridCol w:w="545"/>
        <w:gridCol w:w="1453"/>
      </w:tblGrid>
      <w:tr w:rsidR="008B4DF3" w:rsidRPr="009E05BA" w:rsidTr="008B4DF3">
        <w:trPr>
          <w:trHeight w:val="629"/>
        </w:trPr>
        <w:tc>
          <w:tcPr>
            <w:tcW w:w="195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0A2D73" w:rsidRDefault="008B4DF3" w:rsidP="00895ABE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  <w:lang w:val="ru-RU"/>
              </w:rPr>
            </w:pPr>
          </w:p>
          <w:p w:rsidR="008B4DF3" w:rsidRPr="000A2D73" w:rsidRDefault="008B4DF3" w:rsidP="00895ABE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  <w:lang w:val="ru-RU"/>
              </w:rPr>
            </w:pPr>
          </w:p>
          <w:p w:rsidR="008B4DF3" w:rsidRPr="000A2D73" w:rsidRDefault="008B4DF3" w:rsidP="00895ABE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  <w:lang w:val="ru-RU"/>
              </w:rPr>
            </w:pPr>
          </w:p>
          <w:p w:rsidR="008B4DF3" w:rsidRPr="009E05BA" w:rsidRDefault="008B4DF3" w:rsidP="00895ABE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  <w:proofErr w:type="spellStart"/>
            <w:r w:rsidRPr="009E05BA">
              <w:rPr>
                <w:b/>
                <w:sz w:val="24"/>
                <w:szCs w:val="24"/>
              </w:rPr>
              <w:t>Обучающийся</w:t>
            </w:r>
            <w:proofErr w:type="spellEnd"/>
          </w:p>
        </w:tc>
        <w:tc>
          <w:tcPr>
            <w:tcW w:w="169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42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 w:firstLineChars="100" w:firstLine="240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93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/>
              <w:jc w:val="center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8B4DF3" w:rsidRPr="009E05BA" w:rsidTr="008B4DF3">
        <w:trPr>
          <w:trHeight w:val="195"/>
        </w:trPr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8B4DF3" w:rsidRPr="009E05BA" w:rsidRDefault="008B4DF3" w:rsidP="00895ABE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B4DF3" w:rsidRPr="009E05BA" w:rsidRDefault="008B4DF3" w:rsidP="00895ABE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</w:t>
            </w:r>
            <w:proofErr w:type="spellStart"/>
            <w:r w:rsidRPr="009E05BA">
              <w:rPr>
                <w:iCs/>
                <w:sz w:val="24"/>
                <w:szCs w:val="24"/>
              </w:rPr>
              <w:t>подпись</w:t>
            </w:r>
            <w:proofErr w:type="spellEnd"/>
            <w:r w:rsidRPr="009E05BA">
              <w:rPr>
                <w:iCs/>
                <w:sz w:val="24"/>
                <w:szCs w:val="24"/>
              </w:rPr>
              <w:t>)</w:t>
            </w:r>
          </w:p>
        </w:tc>
      </w:tr>
      <w:tr w:rsidR="008B4DF3" w:rsidRPr="009E05BA" w:rsidTr="008B4DF3">
        <w:trPr>
          <w:trHeight w:val="765"/>
        </w:trPr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/>
              <w:rPr>
                <w:b/>
                <w:sz w:val="24"/>
                <w:szCs w:val="24"/>
              </w:rPr>
            </w:pPr>
            <w:proofErr w:type="spellStart"/>
            <w:r w:rsidRPr="009E05BA">
              <w:rPr>
                <w:b/>
                <w:sz w:val="24"/>
                <w:szCs w:val="24"/>
              </w:rPr>
              <w:t>Руководительпрактики</w:t>
            </w:r>
            <w:proofErr w:type="spellEnd"/>
          </w:p>
          <w:p w:rsidR="008B4DF3" w:rsidRPr="009E05BA" w:rsidRDefault="008B4DF3" w:rsidP="00895ABE">
            <w:pPr>
              <w:ind w:right="282"/>
              <w:rPr>
                <w:b/>
                <w:sz w:val="24"/>
                <w:szCs w:val="24"/>
              </w:rPr>
            </w:pPr>
            <w:proofErr w:type="spellStart"/>
            <w:r w:rsidRPr="009E05BA">
              <w:rPr>
                <w:b/>
                <w:sz w:val="24"/>
                <w:szCs w:val="24"/>
              </w:rPr>
              <w:t>отАкадемии</w:t>
            </w:r>
            <w:proofErr w:type="spellEnd"/>
          </w:p>
        </w:tc>
        <w:tc>
          <w:tcPr>
            <w:tcW w:w="16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 w:firstLineChars="100" w:firstLine="240"/>
              <w:jc w:val="center"/>
              <w:rPr>
                <w:iCs/>
                <w:color w:val="000080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 w:firstLineChars="100" w:firstLine="240"/>
              <w:rPr>
                <w:iCs/>
                <w:color w:val="000080"/>
                <w:sz w:val="24"/>
                <w:szCs w:val="24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/>
              <w:jc w:val="center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8B4DF3" w:rsidRPr="009E05BA" w:rsidTr="008B4DF3">
        <w:trPr>
          <w:trHeight w:val="210"/>
        </w:trPr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/>
              <w:jc w:val="right"/>
              <w:rPr>
                <w:sz w:val="24"/>
                <w:szCs w:val="24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8B4DF3" w:rsidRPr="009E05BA" w:rsidRDefault="008B4DF3" w:rsidP="00895ABE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B4DF3" w:rsidRPr="009E05BA" w:rsidRDefault="008B4DF3" w:rsidP="00895ABE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</w:t>
            </w:r>
            <w:proofErr w:type="spellStart"/>
            <w:r w:rsidRPr="009E05BA">
              <w:rPr>
                <w:iCs/>
                <w:sz w:val="24"/>
                <w:szCs w:val="24"/>
              </w:rPr>
              <w:t>подпись</w:t>
            </w:r>
            <w:proofErr w:type="spellEnd"/>
            <w:r w:rsidRPr="009E05BA">
              <w:rPr>
                <w:iCs/>
                <w:sz w:val="24"/>
                <w:szCs w:val="24"/>
              </w:rPr>
              <w:t>)</w:t>
            </w:r>
          </w:p>
          <w:p w:rsidR="008B4DF3" w:rsidRPr="009E05BA" w:rsidRDefault="008B4DF3" w:rsidP="00895ABE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</w:tr>
      <w:tr w:rsidR="008B4DF3" w:rsidRPr="000A2D73" w:rsidTr="008B4DF3">
        <w:trPr>
          <w:trHeight w:val="629"/>
        </w:trPr>
        <w:tc>
          <w:tcPr>
            <w:tcW w:w="195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8B4DF3" w:rsidRDefault="008B4DF3" w:rsidP="00895ABE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  <w:lang w:val="ru-RU"/>
              </w:rPr>
            </w:pPr>
            <w:r w:rsidRPr="008B4DF3">
              <w:rPr>
                <w:b/>
                <w:sz w:val="24"/>
                <w:szCs w:val="24"/>
                <w:lang w:val="ru-RU"/>
              </w:rPr>
              <w:t xml:space="preserve">Ответственное лицо </w:t>
            </w:r>
          </w:p>
          <w:p w:rsidR="008B4DF3" w:rsidRPr="008B4DF3" w:rsidRDefault="008B4DF3" w:rsidP="00895ABE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  <w:lang w:val="ru-RU"/>
              </w:rPr>
            </w:pPr>
            <w:r w:rsidRPr="008B4DF3">
              <w:rPr>
                <w:b/>
                <w:sz w:val="24"/>
                <w:szCs w:val="24"/>
                <w:lang w:val="ru-RU"/>
              </w:rPr>
              <w:t>от Профильной организации</w:t>
            </w:r>
          </w:p>
        </w:tc>
        <w:tc>
          <w:tcPr>
            <w:tcW w:w="169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DF3" w:rsidRPr="008B4DF3" w:rsidRDefault="008B4DF3" w:rsidP="00895ABE">
            <w:pPr>
              <w:ind w:right="282"/>
              <w:rPr>
                <w:iCs/>
                <w:color w:val="000080"/>
                <w:sz w:val="24"/>
                <w:szCs w:val="24"/>
                <w:lang w:val="ru-RU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  <w:proofErr w:type="spellStart"/>
            <w:r w:rsidR="000A2D73" w:rsidRPr="00F8741C">
              <w:rPr>
                <w:sz w:val="24"/>
                <w:szCs w:val="24"/>
              </w:rPr>
              <w:t>Касимов</w:t>
            </w:r>
            <w:proofErr w:type="spellEnd"/>
            <w:r w:rsidR="000A2D73" w:rsidRPr="00F8741C">
              <w:rPr>
                <w:sz w:val="24"/>
                <w:szCs w:val="24"/>
              </w:rPr>
              <w:t xml:space="preserve"> </w:t>
            </w:r>
            <w:proofErr w:type="spellStart"/>
            <w:r w:rsidR="000A2D73" w:rsidRPr="00F8741C">
              <w:rPr>
                <w:sz w:val="24"/>
                <w:szCs w:val="24"/>
              </w:rPr>
              <w:t>Станислав</w:t>
            </w:r>
            <w:proofErr w:type="spellEnd"/>
            <w:r w:rsidR="000A2D73" w:rsidRPr="00F8741C">
              <w:rPr>
                <w:sz w:val="24"/>
                <w:szCs w:val="24"/>
              </w:rPr>
              <w:t xml:space="preserve"> </w:t>
            </w:r>
            <w:proofErr w:type="spellStart"/>
            <w:r w:rsidR="000A2D73" w:rsidRPr="00F8741C">
              <w:rPr>
                <w:sz w:val="24"/>
                <w:szCs w:val="24"/>
              </w:rPr>
              <w:t>Владиславович</w:t>
            </w:r>
            <w:proofErr w:type="spellEnd"/>
          </w:p>
        </w:tc>
        <w:tc>
          <w:tcPr>
            <w:tcW w:w="42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8B4DF3" w:rsidRDefault="008B4DF3" w:rsidP="00895ABE">
            <w:pPr>
              <w:ind w:right="282" w:firstLineChars="100" w:firstLine="240"/>
              <w:rPr>
                <w:iCs/>
                <w:color w:val="000080"/>
                <w:sz w:val="24"/>
                <w:szCs w:val="24"/>
                <w:lang w:val="ru-RU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93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DF3" w:rsidRPr="008B4DF3" w:rsidRDefault="008B4DF3" w:rsidP="00895ABE">
            <w:pPr>
              <w:ind w:right="282"/>
              <w:jc w:val="center"/>
              <w:rPr>
                <w:iCs/>
                <w:color w:val="000080"/>
                <w:sz w:val="24"/>
                <w:szCs w:val="24"/>
                <w:lang w:val="ru-RU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8B4DF3" w:rsidRPr="009E05BA" w:rsidTr="008B4DF3">
        <w:trPr>
          <w:trHeight w:val="195"/>
        </w:trPr>
        <w:tc>
          <w:tcPr>
            <w:tcW w:w="19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/>
              <w:rPr>
                <w:sz w:val="24"/>
                <w:szCs w:val="24"/>
              </w:rPr>
            </w:pPr>
            <w:r w:rsidRPr="009E05BA">
              <w:rPr>
                <w:sz w:val="24"/>
                <w:szCs w:val="24"/>
              </w:rPr>
              <w:t>М.П. (</w:t>
            </w:r>
            <w:proofErr w:type="spellStart"/>
            <w:r w:rsidRPr="009E05BA">
              <w:rPr>
                <w:sz w:val="24"/>
                <w:szCs w:val="24"/>
              </w:rPr>
              <w:t>приналичии</w:t>
            </w:r>
            <w:proofErr w:type="spellEnd"/>
            <w:r w:rsidRPr="009E05BA">
              <w:rPr>
                <w:sz w:val="24"/>
                <w:szCs w:val="24"/>
              </w:rPr>
              <w:t>)</w:t>
            </w:r>
          </w:p>
        </w:tc>
        <w:tc>
          <w:tcPr>
            <w:tcW w:w="16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8B4DF3" w:rsidRPr="009E05BA" w:rsidRDefault="008B4DF3" w:rsidP="00895ABE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B4DF3" w:rsidRPr="009E05BA" w:rsidRDefault="008B4DF3" w:rsidP="00895ABE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DF3" w:rsidRPr="009E05BA" w:rsidRDefault="008B4DF3" w:rsidP="00895ABE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</w:t>
            </w:r>
            <w:proofErr w:type="spellStart"/>
            <w:r w:rsidRPr="009E05BA">
              <w:rPr>
                <w:iCs/>
                <w:sz w:val="24"/>
                <w:szCs w:val="24"/>
              </w:rPr>
              <w:t>подпись</w:t>
            </w:r>
            <w:proofErr w:type="spellEnd"/>
            <w:r w:rsidRPr="009E05BA">
              <w:rPr>
                <w:iCs/>
                <w:sz w:val="24"/>
                <w:szCs w:val="24"/>
              </w:rPr>
              <w:t>)</w:t>
            </w:r>
          </w:p>
        </w:tc>
      </w:tr>
    </w:tbl>
    <w:p w:rsidR="00413BC2" w:rsidRDefault="00413BC2" w:rsidP="00413BC2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413BC2" w:rsidRDefault="00413BC2" w:rsidP="00413BC2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413BC2" w:rsidRDefault="00413BC2" w:rsidP="00413BC2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413BC2" w:rsidRDefault="00413BC2" w:rsidP="00413BC2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413BC2" w:rsidRDefault="00413BC2" w:rsidP="00413BC2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413BC2" w:rsidRPr="00E752B8" w:rsidRDefault="00413BC2" w:rsidP="00413BC2">
      <w:pPr>
        <w:adjustRightInd w:val="0"/>
        <w:jc w:val="center"/>
        <w:rPr>
          <w:b/>
          <w:sz w:val="24"/>
          <w:szCs w:val="24"/>
          <w:lang w:val="ru-RU" w:eastAsia="ru-RU"/>
        </w:rPr>
      </w:pPr>
      <w:r w:rsidRPr="00E752B8">
        <w:rPr>
          <w:b/>
          <w:sz w:val="24"/>
          <w:szCs w:val="24"/>
          <w:lang w:val="ru-RU" w:eastAsia="ru-RU"/>
        </w:rPr>
        <w:t>Москва 20г.</w:t>
      </w:r>
    </w:p>
    <w:p w:rsidR="00413BC2" w:rsidRPr="00E752B8" w:rsidRDefault="00413BC2" w:rsidP="00413BC2">
      <w:pPr>
        <w:jc w:val="center"/>
        <w:rPr>
          <w:b/>
          <w:color w:val="000000"/>
          <w:spacing w:val="-1"/>
          <w:sz w:val="24"/>
          <w:szCs w:val="24"/>
          <w:lang w:val="ru-RU" w:eastAsia="ru-RU"/>
        </w:rPr>
      </w:pPr>
      <w:r w:rsidRPr="00E752B8">
        <w:rPr>
          <w:b/>
          <w:sz w:val="24"/>
          <w:szCs w:val="24"/>
          <w:lang w:val="ru-RU" w:eastAsia="ru-RU"/>
        </w:rPr>
        <w:br w:type="page"/>
      </w:r>
      <w:r w:rsidRPr="00E752B8">
        <w:rPr>
          <w:b/>
          <w:sz w:val="24"/>
          <w:szCs w:val="24"/>
          <w:lang w:val="ru-RU" w:eastAsia="ru-RU"/>
        </w:rPr>
        <w:lastRenderedPageBreak/>
        <w:t xml:space="preserve">Практические кейсы-задачи, необходимые для оценки знаний, умений, навыков и (или) опыта деятельности по итогам </w:t>
      </w:r>
      <w:r w:rsidRPr="00E752B8">
        <w:rPr>
          <w:b/>
          <w:color w:val="000000"/>
          <w:spacing w:val="-1"/>
          <w:sz w:val="24"/>
          <w:szCs w:val="24"/>
          <w:lang w:val="ru-RU" w:eastAsia="ru-RU"/>
        </w:rPr>
        <w:t>практики</w:t>
      </w:r>
    </w:p>
    <w:p w:rsidR="00413BC2" w:rsidRDefault="00413BC2" w:rsidP="00413BC2">
      <w:pPr>
        <w:autoSpaceDE/>
        <w:autoSpaceDN/>
        <w:ind w:firstLine="709"/>
        <w:contextualSpacing/>
        <w:jc w:val="both"/>
        <w:rPr>
          <w:b/>
          <w:lang w:val="ru-RU"/>
        </w:rPr>
      </w:pPr>
    </w:p>
    <w:p w:rsidR="00413BC2" w:rsidRDefault="00413BC2" w:rsidP="00413BC2">
      <w:pPr>
        <w:autoSpaceDE/>
        <w:autoSpaceDN/>
        <w:ind w:firstLine="709"/>
        <w:contextualSpacing/>
        <w:jc w:val="both"/>
        <w:rPr>
          <w:b/>
          <w:lang w:val="ru-RU"/>
        </w:rPr>
      </w:pPr>
    </w:p>
    <w:tbl>
      <w:tblPr>
        <w:tblStyle w:val="a6"/>
        <w:tblW w:w="9493" w:type="dxa"/>
        <w:tblLook w:val="04A0"/>
      </w:tblPr>
      <w:tblGrid>
        <w:gridCol w:w="2122"/>
        <w:gridCol w:w="7371"/>
      </w:tblGrid>
      <w:tr w:rsidR="00413BC2" w:rsidRPr="000E1F9C" w:rsidTr="00901F95">
        <w:tc>
          <w:tcPr>
            <w:tcW w:w="2122" w:type="dxa"/>
          </w:tcPr>
          <w:p w:rsidR="00413BC2" w:rsidRPr="002507ED" w:rsidRDefault="00413BC2" w:rsidP="00836A39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71" w:type="dxa"/>
          </w:tcPr>
          <w:p w:rsidR="00413BC2" w:rsidRPr="00E752B8" w:rsidRDefault="00413BC2" w:rsidP="00836A39">
            <w:pPr>
              <w:adjustRightInd w:val="0"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E752B8">
              <w:rPr>
                <w:b/>
                <w:sz w:val="24"/>
                <w:szCs w:val="24"/>
                <w:lang w:val="ru-RU" w:eastAsia="ru-RU"/>
              </w:rPr>
              <w:t>Подробные ответы обучающегося на практические кейсы-задачи</w:t>
            </w:r>
          </w:p>
        </w:tc>
      </w:tr>
      <w:tr w:rsidR="00413BC2" w:rsidRPr="000E1F9C" w:rsidTr="00901F95">
        <w:trPr>
          <w:trHeight w:val="2268"/>
        </w:trPr>
        <w:tc>
          <w:tcPr>
            <w:tcW w:w="2122" w:type="dxa"/>
          </w:tcPr>
          <w:p w:rsidR="00413BC2" w:rsidRPr="00560B55" w:rsidRDefault="00413BC2" w:rsidP="00836A39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60B55">
              <w:rPr>
                <w:sz w:val="24"/>
                <w:szCs w:val="24"/>
                <w:lang w:eastAsia="ru-RU"/>
              </w:rPr>
              <w:t>Кейс-задача</w:t>
            </w:r>
            <w:proofErr w:type="spellEnd"/>
            <w:r w:rsidRPr="00560B55">
              <w:rPr>
                <w:sz w:val="24"/>
                <w:szCs w:val="24"/>
                <w:lang w:eastAsia="ru-RU"/>
              </w:rPr>
              <w:t xml:space="preserve"> № 1</w:t>
            </w:r>
          </w:p>
        </w:tc>
        <w:tc>
          <w:tcPr>
            <w:tcW w:w="7371" w:type="dxa"/>
          </w:tcPr>
          <w:p w:rsid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 xml:space="preserve">Высказывание «нет такого преступления, на которое капитал не </w:t>
            </w:r>
            <w:proofErr w:type="gramStart"/>
            <w:r w:rsidRPr="003E0DB9">
              <w:rPr>
                <w:sz w:val="24"/>
                <w:szCs w:val="24"/>
                <w:lang w:val="ru-RU" w:eastAsia="ru-RU"/>
              </w:rPr>
              <w:t>рискнул</w:t>
            </w:r>
            <w:proofErr w:type="gramEnd"/>
            <w:r w:rsidRPr="003E0DB9">
              <w:rPr>
                <w:sz w:val="24"/>
                <w:szCs w:val="24"/>
                <w:lang w:val="ru-RU" w:eastAsia="ru-RU"/>
              </w:rPr>
              <w:t xml:space="preserve"> бы пойти ради 300 процентов прибыли» действительно принадлежит Томасу Джозефу </w:t>
            </w:r>
            <w:proofErr w:type="spellStart"/>
            <w:r w:rsidRPr="003E0DB9">
              <w:rPr>
                <w:sz w:val="24"/>
                <w:szCs w:val="24"/>
                <w:lang w:val="ru-RU" w:eastAsia="ru-RU"/>
              </w:rPr>
              <w:t>Даннингу</w:t>
            </w:r>
            <w:proofErr w:type="spellEnd"/>
            <w:r w:rsidRPr="003E0DB9">
              <w:rPr>
                <w:sz w:val="24"/>
                <w:szCs w:val="24"/>
                <w:lang w:val="ru-RU" w:eastAsia="ru-RU"/>
              </w:rPr>
              <w:t> </w:t>
            </w:r>
            <w:r w:rsidR="000E1F9C">
              <w:rPr>
                <w:sz w:val="24"/>
                <w:szCs w:val="24"/>
                <w:lang w:val="ru-RU" w:eastAsia="ru-RU"/>
              </w:rPr>
              <w:t>-</w:t>
            </w:r>
            <w:r w:rsidRPr="003E0DB9">
              <w:rPr>
                <w:sz w:val="24"/>
                <w:szCs w:val="24"/>
                <w:lang w:val="ru-RU" w:eastAsia="ru-RU"/>
              </w:rPr>
              <w:t xml:space="preserve"> британскому публицисту и деятелю профсоюзного движения XIX века. </w:t>
            </w:r>
          </w:p>
          <w:p w:rsidR="003E0DB9" w:rsidRP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>Карл Ма</w:t>
            </w:r>
            <w:proofErr w:type="gramStart"/>
            <w:r w:rsidRPr="003E0DB9">
              <w:rPr>
                <w:sz w:val="24"/>
                <w:szCs w:val="24"/>
                <w:lang w:val="ru-RU" w:eastAsia="ru-RU"/>
              </w:rPr>
              <w:t>ркс пр</w:t>
            </w:r>
            <w:proofErr w:type="gramEnd"/>
            <w:r w:rsidRPr="003E0DB9">
              <w:rPr>
                <w:sz w:val="24"/>
                <w:szCs w:val="24"/>
                <w:lang w:val="ru-RU" w:eastAsia="ru-RU"/>
              </w:rPr>
              <w:t xml:space="preserve">оцитировал это высказывание в первом томе «Капитала» для иллюстрации некоторых аспектов первоначального накопления капитала.  </w:t>
            </w:r>
          </w:p>
          <w:p w:rsidR="003E0DB9" w:rsidRP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bCs/>
                <w:sz w:val="24"/>
                <w:szCs w:val="24"/>
                <w:lang w:val="ru-RU" w:eastAsia="ru-RU"/>
              </w:rPr>
              <w:t>1. </w:t>
            </w:r>
            <w:proofErr w:type="spellStart"/>
            <w:r w:rsidRPr="003E0DB9">
              <w:rPr>
                <w:bCs/>
                <w:sz w:val="24"/>
                <w:szCs w:val="24"/>
                <w:lang w:val="ru-RU" w:eastAsia="ru-RU"/>
              </w:rPr>
              <w:t>Коррелирует</w:t>
            </w:r>
            <w:proofErr w:type="spellEnd"/>
            <w:r w:rsidRPr="003E0DB9">
              <w:rPr>
                <w:bCs/>
                <w:sz w:val="24"/>
                <w:szCs w:val="24"/>
                <w:lang w:val="ru-RU" w:eastAsia="ru-RU"/>
              </w:rPr>
              <w:t xml:space="preserve"> ли высказывание </w:t>
            </w:r>
            <w:proofErr w:type="spellStart"/>
            <w:r w:rsidRPr="003E0DB9">
              <w:rPr>
                <w:bCs/>
                <w:sz w:val="24"/>
                <w:szCs w:val="24"/>
                <w:lang w:val="ru-RU" w:eastAsia="ru-RU"/>
              </w:rPr>
              <w:t>Даннинга</w:t>
            </w:r>
            <w:proofErr w:type="spellEnd"/>
            <w:r w:rsidRPr="003E0DB9">
              <w:rPr>
                <w:bCs/>
                <w:sz w:val="24"/>
                <w:szCs w:val="24"/>
                <w:lang w:val="ru-RU" w:eastAsia="ru-RU"/>
              </w:rPr>
              <w:t xml:space="preserve"> с приведённым случаем?</w:t>
            </w:r>
          </w:p>
          <w:p w:rsidR="000E1F9C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>В описанной ситуации компания</w:t>
            </w:r>
            <w:proofErr w:type="gramStart"/>
            <w:r w:rsidRPr="003E0DB9">
              <w:rPr>
                <w:sz w:val="24"/>
                <w:szCs w:val="24"/>
                <w:lang w:val="ru-RU" w:eastAsia="ru-RU"/>
              </w:rPr>
              <w:t> А</w:t>
            </w:r>
            <w:proofErr w:type="gramEnd"/>
            <w:r w:rsidRPr="003E0DB9">
              <w:rPr>
                <w:sz w:val="24"/>
                <w:szCs w:val="24"/>
                <w:lang w:val="ru-RU" w:eastAsia="ru-RU"/>
              </w:rPr>
              <w:t xml:space="preserve"> функционирует на грани рентабельности, экономит на всём: снижает зарплаты, использует неэффективные методы логистики </w:t>
            </w:r>
          </w:p>
          <w:p w:rsidR="003E0DB9" w:rsidRDefault="000E1F9C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Так, </w:t>
            </w:r>
            <w:r w:rsidR="003E0DB9" w:rsidRPr="003E0DB9">
              <w:rPr>
                <w:sz w:val="24"/>
                <w:szCs w:val="24"/>
                <w:lang w:val="ru-RU" w:eastAsia="ru-RU"/>
              </w:rPr>
              <w:t xml:space="preserve">например, отключает холодильники в грузовиках для экономии топлива, что может негативно сказываться на качестве продукции. </w:t>
            </w:r>
          </w:p>
          <w:p w:rsidR="003E0DB9" w:rsidRP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 xml:space="preserve">При этом компания сохраняет статус лидера рынка, </w:t>
            </w:r>
            <w:proofErr w:type="gramStart"/>
            <w:r w:rsidRPr="003E0DB9">
              <w:rPr>
                <w:sz w:val="24"/>
                <w:szCs w:val="24"/>
                <w:lang w:val="ru-RU" w:eastAsia="ru-RU"/>
              </w:rPr>
              <w:t>платит</w:t>
            </w:r>
            <w:proofErr w:type="gramEnd"/>
            <w:r w:rsidRPr="003E0DB9">
              <w:rPr>
                <w:sz w:val="24"/>
                <w:szCs w:val="24"/>
                <w:lang w:val="ru-RU" w:eastAsia="ru-RU"/>
              </w:rPr>
              <w:t xml:space="preserve"> налоги и имеет ресурсы для роскошного образа жизни (например, </w:t>
            </w:r>
            <w:proofErr w:type="spellStart"/>
            <w:r w:rsidRPr="003E0DB9">
              <w:rPr>
                <w:sz w:val="24"/>
                <w:szCs w:val="24"/>
                <w:lang w:val="ru-RU" w:eastAsia="ru-RU"/>
              </w:rPr>
              <w:t>пентхаус</w:t>
            </w:r>
            <w:proofErr w:type="spellEnd"/>
            <w:r w:rsidRPr="003E0DB9">
              <w:rPr>
                <w:sz w:val="24"/>
                <w:szCs w:val="24"/>
                <w:lang w:val="ru-RU" w:eastAsia="ru-RU"/>
              </w:rPr>
              <w:t xml:space="preserve"> для супруги владельца).</w:t>
            </w:r>
          </w:p>
          <w:p w:rsid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 xml:space="preserve">Высказывание </w:t>
            </w:r>
            <w:proofErr w:type="spellStart"/>
            <w:r w:rsidRPr="003E0DB9">
              <w:rPr>
                <w:sz w:val="24"/>
                <w:szCs w:val="24"/>
                <w:lang w:val="ru-RU" w:eastAsia="ru-RU"/>
              </w:rPr>
              <w:t>Даннинга</w:t>
            </w:r>
            <w:proofErr w:type="spellEnd"/>
            <w:r w:rsidRPr="003E0DB9">
              <w:rPr>
                <w:sz w:val="24"/>
                <w:szCs w:val="24"/>
                <w:lang w:val="ru-RU" w:eastAsia="ru-RU"/>
              </w:rPr>
              <w:t xml:space="preserve"> акцентирует внимание на том, что при достижении определённого уровня прибыли капитал становится более смелым и готов нарушать моральные и правовые нормы. </w:t>
            </w:r>
          </w:p>
          <w:p w:rsid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>В случае компании</w:t>
            </w:r>
            <w:proofErr w:type="gramStart"/>
            <w:r w:rsidRPr="003E0DB9">
              <w:rPr>
                <w:sz w:val="24"/>
                <w:szCs w:val="24"/>
                <w:lang w:val="ru-RU" w:eastAsia="ru-RU"/>
              </w:rPr>
              <w:t> А</w:t>
            </w:r>
            <w:proofErr w:type="gramEnd"/>
            <w:r w:rsidRPr="003E0DB9">
              <w:rPr>
                <w:sz w:val="24"/>
                <w:szCs w:val="24"/>
                <w:lang w:val="ru-RU" w:eastAsia="ru-RU"/>
              </w:rPr>
              <w:t xml:space="preserve"> наблюдается сочетание высокой доли рынка, низкой рентабельности и практик, которые могут противоречить этическим стандартам ради краткосрочных финансовых успехов. </w:t>
            </w:r>
          </w:p>
          <w:p w:rsidR="003E0DB9" w:rsidRP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>Однако стоит отметить, что не все компании в подобных ситуациях действуют одинаково, и нельзя однозначно утверждать, что все капиталисты готовы на преступления ради прибыли.</w:t>
            </w:r>
          </w:p>
          <w:p w:rsidR="003E0DB9" w:rsidRP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bCs/>
                <w:sz w:val="24"/>
                <w:szCs w:val="24"/>
                <w:lang w:val="ru-RU" w:eastAsia="ru-RU"/>
              </w:rPr>
              <w:t>2. Бывает ли по-другому?</w:t>
            </w:r>
          </w:p>
          <w:p w:rsidR="000E1F9C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 xml:space="preserve">Да, в бизнесе могут применяться и другие стратегии. Например, компания может стремиться к устойчивому развитию, </w:t>
            </w:r>
            <w:r w:rsidRPr="003E0DB9">
              <w:rPr>
                <w:sz w:val="24"/>
                <w:szCs w:val="24"/>
                <w:lang w:val="ru-RU" w:eastAsia="ru-RU"/>
              </w:rPr>
              <w:lastRenderedPageBreak/>
              <w:t>инвестировать в технологии, улучшать качество продукции, искать пути оптимизации без ущерба для репутации и этических норм.</w:t>
            </w:r>
          </w:p>
          <w:p w:rsidR="003E0DB9" w:rsidRP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>Успех зависит от многих факторов: стратегии развития, управления рисками, взаимодействия с партнёрами и обществом.</w:t>
            </w:r>
          </w:p>
          <w:p w:rsidR="003E0DB9" w:rsidRP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bCs/>
                <w:sz w:val="24"/>
                <w:szCs w:val="24"/>
                <w:lang w:val="ru-RU" w:eastAsia="ru-RU"/>
              </w:rPr>
              <w:t>3. Как бы вёл свой бизнес лично вы?</w:t>
            </w:r>
          </w:p>
          <w:p w:rsidR="000E1F9C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 xml:space="preserve">Это философский вопрос, на который нет универсального ответа. </w:t>
            </w:r>
          </w:p>
          <w:p w:rsid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 xml:space="preserve">Выбор стратегии зависит от множества факторов: целей компании, ценностей владельца, рыночных условий, этических принципов и личных убеждений. </w:t>
            </w:r>
          </w:p>
          <w:p w:rsidR="003E0DB9" w:rsidRDefault="003E0DB9" w:rsidP="003E0DB9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 xml:space="preserve">Некоторые могут предпочесть более консервативные подходы, другие — экспериментировать с инновациями. </w:t>
            </w:r>
          </w:p>
          <w:p w:rsidR="00413BC2" w:rsidRPr="003E0DB9" w:rsidRDefault="003E0DB9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E0DB9">
              <w:rPr>
                <w:sz w:val="24"/>
                <w:szCs w:val="24"/>
                <w:lang w:val="ru-RU" w:eastAsia="ru-RU"/>
              </w:rPr>
              <w:t>Важно помнить, что успех в бизнесе </w:t>
            </w:r>
            <w:r w:rsidR="000E1F9C">
              <w:rPr>
                <w:sz w:val="24"/>
                <w:szCs w:val="24"/>
                <w:lang w:val="ru-RU" w:eastAsia="ru-RU"/>
              </w:rPr>
              <w:t>-</w:t>
            </w:r>
            <w:r w:rsidRPr="003E0DB9">
              <w:rPr>
                <w:sz w:val="24"/>
                <w:szCs w:val="24"/>
                <w:lang w:val="ru-RU" w:eastAsia="ru-RU"/>
              </w:rPr>
              <w:t> это не только прибыль, но и способность балансировать между прибылью и ответственностью перед обществом и сотрудниками.</w:t>
            </w:r>
          </w:p>
        </w:tc>
      </w:tr>
      <w:tr w:rsidR="00413BC2" w:rsidRPr="000E1F9C" w:rsidTr="00901F95">
        <w:trPr>
          <w:trHeight w:val="2268"/>
        </w:trPr>
        <w:tc>
          <w:tcPr>
            <w:tcW w:w="2122" w:type="dxa"/>
          </w:tcPr>
          <w:p w:rsidR="00413BC2" w:rsidRPr="00560B55" w:rsidRDefault="00413BC2" w:rsidP="00836A39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60B55">
              <w:rPr>
                <w:sz w:val="24"/>
                <w:szCs w:val="24"/>
                <w:lang w:eastAsia="ru-RU"/>
              </w:rPr>
              <w:lastRenderedPageBreak/>
              <w:t>Кейс-задача</w:t>
            </w:r>
            <w:proofErr w:type="spellEnd"/>
            <w:r w:rsidRPr="00560B55">
              <w:rPr>
                <w:sz w:val="24"/>
                <w:szCs w:val="24"/>
                <w:lang w:eastAsia="ru-RU"/>
              </w:rPr>
              <w:t xml:space="preserve"> № 2</w:t>
            </w:r>
          </w:p>
        </w:tc>
        <w:tc>
          <w:tcPr>
            <w:tcW w:w="7371" w:type="dxa"/>
          </w:tcPr>
          <w:p w:rsidR="00901F95" w:rsidRPr="005F6687" w:rsidRDefault="00183C20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1.</w:t>
            </w:r>
            <w:r w:rsidR="00901F95" w:rsidRPr="005F6687">
              <w:rPr>
                <w:sz w:val="24"/>
                <w:szCs w:val="24"/>
                <w:lang w:val="ru-RU" w:eastAsia="ru-RU"/>
              </w:rPr>
              <w:t>Структура компании и подчинение директоров филиалов</w:t>
            </w:r>
          </w:p>
          <w:p w:rsidR="00901F95" w:rsidRDefault="00901F95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901F95">
              <w:rPr>
                <w:sz w:val="24"/>
                <w:szCs w:val="24"/>
                <w:lang w:val="ru-RU" w:eastAsia="ru-RU"/>
              </w:rPr>
              <w:t>Рекомендуемая модель: матричная структура с двойным подчинением и чёткой зоной ответственности.</w:t>
            </w:r>
          </w:p>
          <w:p w:rsidR="00901F95" w:rsidRDefault="00901F95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901F95">
              <w:rPr>
                <w:sz w:val="24"/>
                <w:szCs w:val="24"/>
                <w:lang w:val="ru-RU" w:eastAsia="ru-RU"/>
              </w:rPr>
              <w:t>Верхний уровень (головная компания)</w:t>
            </w:r>
            <w:r w:rsidR="005F6687">
              <w:rPr>
                <w:sz w:val="24"/>
                <w:szCs w:val="24"/>
                <w:lang w:val="ru-RU" w:eastAsia="ru-RU"/>
              </w:rPr>
              <w:t>:</w:t>
            </w:r>
          </w:p>
          <w:p w:rsidR="005F6687" w:rsidRDefault="005F6687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1.</w:t>
            </w:r>
            <w:r w:rsidR="00901F95" w:rsidRPr="00901F95">
              <w:rPr>
                <w:sz w:val="24"/>
                <w:szCs w:val="24"/>
                <w:lang w:val="ru-RU" w:eastAsia="ru-RU"/>
              </w:rPr>
              <w:t xml:space="preserve">Генеральный директор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="00901F95" w:rsidRPr="00901F95">
              <w:rPr>
                <w:sz w:val="24"/>
                <w:szCs w:val="24"/>
                <w:lang w:val="ru-RU" w:eastAsia="ru-RU"/>
              </w:rPr>
              <w:t xml:space="preserve"> стратегическое управление, контроль P&amp;L группы, согласование ключевых решений по филиалам.</w:t>
            </w:r>
          </w:p>
          <w:p w:rsidR="005F6687" w:rsidRDefault="005F6687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2.</w:t>
            </w:r>
            <w:r w:rsidR="00901F95" w:rsidRPr="00901F95">
              <w:rPr>
                <w:sz w:val="24"/>
                <w:szCs w:val="24"/>
                <w:lang w:val="ru-RU" w:eastAsia="ru-RU"/>
              </w:rPr>
              <w:t xml:space="preserve">Руководители направлений (3 человека: авто, </w:t>
            </w:r>
            <w:proofErr w:type="spellStart"/>
            <w:r w:rsidR="00901F95" w:rsidRPr="00901F95">
              <w:rPr>
                <w:sz w:val="24"/>
                <w:szCs w:val="24"/>
                <w:lang w:val="ru-RU" w:eastAsia="ru-RU"/>
              </w:rPr>
              <w:t>мото</w:t>
            </w:r>
            <w:proofErr w:type="spellEnd"/>
            <w:r w:rsidR="00901F95" w:rsidRPr="00901F95">
              <w:rPr>
                <w:sz w:val="24"/>
                <w:szCs w:val="24"/>
                <w:lang w:val="ru-RU" w:eastAsia="ru-RU"/>
              </w:rPr>
              <w:t xml:space="preserve">, КТ)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="00901F95" w:rsidRPr="00901F95">
              <w:rPr>
                <w:sz w:val="24"/>
                <w:szCs w:val="24"/>
                <w:lang w:val="ru-RU" w:eastAsia="ru-RU"/>
              </w:rPr>
              <w:t xml:space="preserve"> отвечают за стратегию, ассортимент, ценообразование, маркетинг, стандарты сервиса и продаж по своему направлению; контролируют выполнение планов доходности.</w:t>
            </w:r>
          </w:p>
          <w:p w:rsidR="005F6687" w:rsidRDefault="005F6687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3.</w:t>
            </w:r>
            <w:r w:rsidR="00901F95" w:rsidRPr="00901F95">
              <w:rPr>
                <w:sz w:val="24"/>
                <w:szCs w:val="24"/>
                <w:lang w:val="ru-RU" w:eastAsia="ru-RU"/>
              </w:rPr>
              <w:t xml:space="preserve">Директор по региональному развитию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="00901F95" w:rsidRPr="00901F95">
              <w:rPr>
                <w:sz w:val="24"/>
                <w:szCs w:val="24"/>
                <w:lang w:val="ru-RU" w:eastAsia="ru-RU"/>
              </w:rPr>
              <w:t xml:space="preserve"> курирует сеть филиалов, стандартизирует операционные процессы, координирует директоров филиалов, обеспечивает обмен лучшими практиками</w:t>
            </w:r>
          </w:p>
          <w:p w:rsidR="005F6687" w:rsidRDefault="00901F95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901F95">
              <w:rPr>
                <w:sz w:val="24"/>
                <w:szCs w:val="24"/>
                <w:lang w:val="ru-RU" w:eastAsia="ru-RU"/>
              </w:rPr>
              <w:t>Средний уровень (филиальная сеть)</w:t>
            </w:r>
            <w:r w:rsidR="005F6687">
              <w:rPr>
                <w:sz w:val="24"/>
                <w:szCs w:val="24"/>
                <w:lang w:val="ru-RU" w:eastAsia="ru-RU"/>
              </w:rPr>
              <w:t xml:space="preserve">: </w:t>
            </w:r>
            <w:r w:rsidRPr="00901F95">
              <w:rPr>
                <w:sz w:val="24"/>
                <w:szCs w:val="24"/>
                <w:lang w:val="ru-RU" w:eastAsia="ru-RU"/>
              </w:rPr>
              <w:t xml:space="preserve">Директора филиалов (25 человек) </w:t>
            </w:r>
            <w:r w:rsidR="005F6687">
              <w:rPr>
                <w:sz w:val="24"/>
                <w:szCs w:val="24"/>
                <w:lang w:val="ru-RU" w:eastAsia="ru-RU"/>
              </w:rPr>
              <w:t>-</w:t>
            </w:r>
            <w:r w:rsidRPr="00901F95">
              <w:rPr>
                <w:sz w:val="24"/>
                <w:szCs w:val="24"/>
                <w:lang w:val="ru-RU" w:eastAsia="ru-RU"/>
              </w:rPr>
              <w:t xml:space="preserve"> подчиняются одновременно директору по региональному развитию (по операционным вопросам и стандартам) и руководителям всех трёх направлений (по коммерческим показателям и качеству услуг в рамках каждого направления).</w:t>
            </w:r>
          </w:p>
          <w:p w:rsidR="005F6687" w:rsidRDefault="00901F95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901F95">
              <w:rPr>
                <w:sz w:val="24"/>
                <w:szCs w:val="24"/>
                <w:lang w:val="ru-RU" w:eastAsia="ru-RU"/>
              </w:rPr>
              <w:t>Механизм двойного подчинения</w:t>
            </w:r>
          </w:p>
          <w:p w:rsidR="005F6687" w:rsidRDefault="00901F95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901F95">
              <w:rPr>
                <w:sz w:val="24"/>
                <w:szCs w:val="24"/>
                <w:lang w:val="ru-RU" w:eastAsia="ru-RU"/>
              </w:rPr>
              <w:lastRenderedPageBreak/>
              <w:t xml:space="preserve">По операционным вопросам (HR, </w:t>
            </w:r>
            <w:proofErr w:type="gramStart"/>
            <w:r w:rsidRPr="00901F95">
              <w:rPr>
                <w:sz w:val="24"/>
                <w:szCs w:val="24"/>
                <w:lang w:val="ru-RU" w:eastAsia="ru-RU"/>
              </w:rPr>
              <w:t>ИТ</w:t>
            </w:r>
            <w:proofErr w:type="gramEnd"/>
            <w:r w:rsidRPr="00901F95">
              <w:rPr>
                <w:sz w:val="24"/>
                <w:szCs w:val="24"/>
                <w:lang w:val="ru-RU" w:eastAsia="ru-RU"/>
              </w:rPr>
              <w:t xml:space="preserve">, безопасность, регламенты, отчётность, локальные закупки, клиентский сервис) </w:t>
            </w:r>
            <w:r w:rsidR="005F6687">
              <w:rPr>
                <w:sz w:val="24"/>
                <w:szCs w:val="24"/>
                <w:lang w:val="ru-RU" w:eastAsia="ru-RU"/>
              </w:rPr>
              <w:t>-</w:t>
            </w:r>
            <w:r w:rsidRPr="00901F95">
              <w:rPr>
                <w:sz w:val="24"/>
                <w:szCs w:val="24"/>
                <w:lang w:val="ru-RU" w:eastAsia="ru-RU"/>
              </w:rPr>
              <w:t xml:space="preserve"> директор филиала подчиняется директору по региональному развитию.</w:t>
            </w:r>
          </w:p>
          <w:p w:rsidR="005F6687" w:rsidRDefault="00901F95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901F95">
              <w:rPr>
                <w:sz w:val="24"/>
                <w:szCs w:val="24"/>
                <w:lang w:val="ru-RU" w:eastAsia="ru-RU"/>
              </w:rPr>
              <w:t xml:space="preserve">По коммерческим вопросам (выполнение планов продаж, </w:t>
            </w:r>
            <w:proofErr w:type="spellStart"/>
            <w:r w:rsidRPr="00901F95">
              <w:rPr>
                <w:sz w:val="24"/>
                <w:szCs w:val="24"/>
                <w:lang w:val="ru-RU" w:eastAsia="ru-RU"/>
              </w:rPr>
              <w:t>маржинальность</w:t>
            </w:r>
            <w:proofErr w:type="spellEnd"/>
            <w:r w:rsidRPr="00901F95">
              <w:rPr>
                <w:sz w:val="24"/>
                <w:szCs w:val="24"/>
                <w:lang w:val="ru-RU" w:eastAsia="ru-RU"/>
              </w:rPr>
              <w:t xml:space="preserve">, акции, работа с поставщиками, качество сервиса по каждому направлению) </w:t>
            </w:r>
            <w:r w:rsidR="005F6687">
              <w:rPr>
                <w:sz w:val="24"/>
                <w:szCs w:val="24"/>
                <w:lang w:val="ru-RU" w:eastAsia="ru-RU"/>
              </w:rPr>
              <w:t>-</w:t>
            </w:r>
            <w:r w:rsidRPr="00901F95">
              <w:rPr>
                <w:sz w:val="24"/>
                <w:szCs w:val="24"/>
                <w:lang w:val="ru-RU" w:eastAsia="ru-RU"/>
              </w:rPr>
              <w:t xml:space="preserve"> директор филиала взаимодействует с руководителями соответствующих направлений (авто, </w:t>
            </w:r>
            <w:proofErr w:type="spellStart"/>
            <w:r w:rsidRPr="00901F95">
              <w:rPr>
                <w:sz w:val="24"/>
                <w:szCs w:val="24"/>
                <w:lang w:val="ru-RU" w:eastAsia="ru-RU"/>
              </w:rPr>
              <w:t>мото</w:t>
            </w:r>
            <w:proofErr w:type="spellEnd"/>
            <w:r w:rsidRPr="00901F95">
              <w:rPr>
                <w:sz w:val="24"/>
                <w:szCs w:val="24"/>
                <w:lang w:val="ru-RU" w:eastAsia="ru-RU"/>
              </w:rPr>
              <w:t>, КТ) и несёт перед ними ответственность за результаты.</w:t>
            </w:r>
          </w:p>
          <w:p w:rsidR="005F6687" w:rsidRDefault="00901F95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901F95">
              <w:rPr>
                <w:sz w:val="24"/>
                <w:szCs w:val="24"/>
                <w:lang w:val="ru-RU" w:eastAsia="ru-RU"/>
              </w:rPr>
              <w:t>Принцип «независимости направлений</w:t>
            </w:r>
            <w:proofErr w:type="gramStart"/>
            <w:r w:rsidRPr="00901F95">
              <w:rPr>
                <w:sz w:val="24"/>
                <w:szCs w:val="24"/>
                <w:lang w:val="ru-RU" w:eastAsia="ru-RU"/>
              </w:rPr>
              <w:t>»К</w:t>
            </w:r>
            <w:proofErr w:type="gramEnd"/>
            <w:r w:rsidRPr="00901F95">
              <w:rPr>
                <w:sz w:val="24"/>
                <w:szCs w:val="24"/>
                <w:lang w:val="ru-RU" w:eastAsia="ru-RU"/>
              </w:rPr>
              <w:t>аждое направление сохраняет свой бюджет, KPI, маркетинговые планы, закупочные контракты и стандарты сервиса.</w:t>
            </w:r>
          </w:p>
          <w:p w:rsidR="005F6687" w:rsidRDefault="00901F95" w:rsidP="005F6687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901F95">
              <w:rPr>
                <w:sz w:val="24"/>
                <w:szCs w:val="24"/>
                <w:lang w:val="ru-RU" w:eastAsia="ru-RU"/>
              </w:rPr>
              <w:t xml:space="preserve">В филиале все три направления работают на одной площадке, но имеют отдельных менеджеров по продажам и сервису (или </w:t>
            </w:r>
            <w:proofErr w:type="spellStart"/>
            <w:proofErr w:type="gramStart"/>
            <w:r w:rsidRPr="00901F95">
              <w:rPr>
                <w:sz w:val="24"/>
                <w:szCs w:val="24"/>
                <w:lang w:val="ru-RU" w:eastAsia="ru-RU"/>
              </w:rPr>
              <w:t>кросс-функциональных</w:t>
            </w:r>
            <w:proofErr w:type="spellEnd"/>
            <w:proofErr w:type="gramEnd"/>
            <w:r w:rsidRPr="00901F95">
              <w:rPr>
                <w:sz w:val="24"/>
                <w:szCs w:val="24"/>
                <w:lang w:val="ru-RU" w:eastAsia="ru-RU"/>
              </w:rPr>
              <w:t xml:space="preserve"> специалистов, если штат ограничен).</w:t>
            </w:r>
          </w:p>
          <w:p w:rsidR="005F6687" w:rsidRDefault="00901F95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901F95">
              <w:rPr>
                <w:sz w:val="24"/>
                <w:szCs w:val="24"/>
                <w:lang w:val="ru-RU" w:eastAsia="ru-RU"/>
              </w:rPr>
              <w:t>Решения, затрагивающие несколько направлений (например, общий план по филиалу, использование площадей, совместные акции), принимаются коллегиально с участием директора филиала и представителей всех трёх направлений.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2.</w:t>
            </w:r>
            <w:proofErr w:type="gramStart"/>
            <w:r w:rsidRPr="00183C20">
              <w:rPr>
                <w:sz w:val="24"/>
                <w:szCs w:val="24"/>
                <w:lang w:val="ru-RU" w:eastAsia="ru-RU"/>
              </w:rPr>
              <w:t>Ключевые</w:t>
            </w:r>
            <w:proofErr w:type="gramEnd"/>
            <w:r w:rsidRPr="00183C20">
              <w:rPr>
                <w:sz w:val="24"/>
                <w:szCs w:val="24"/>
                <w:lang w:val="ru-RU" w:eastAsia="ru-RU"/>
              </w:rPr>
              <w:t xml:space="preserve"> KPI для руководителей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Для директора филиала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Эти KPI должны отражать как общие результаты работы филиала, так и вклад каждого направления, а также операционную эффективность без увеличения штата.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 xml:space="preserve">Общий рост выручки филиала (цель: 15% к базовому уровню за 24 месяца)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183C20">
              <w:rPr>
                <w:sz w:val="24"/>
                <w:szCs w:val="24"/>
                <w:lang w:val="ru-RU" w:eastAsia="ru-RU"/>
              </w:rPr>
              <w:t xml:space="preserve"> главный интегральный показатель.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Выполнение плана по каждому из 3 направлений (доля выполнения плана продаж авто/</w:t>
            </w:r>
            <w:proofErr w:type="spellStart"/>
            <w:r w:rsidRPr="00183C20">
              <w:rPr>
                <w:sz w:val="24"/>
                <w:szCs w:val="24"/>
                <w:lang w:val="ru-RU" w:eastAsia="ru-RU"/>
              </w:rPr>
              <w:t>мото</w:t>
            </w:r>
            <w:proofErr w:type="spellEnd"/>
            <w:r w:rsidRPr="00183C20">
              <w:rPr>
                <w:sz w:val="24"/>
                <w:szCs w:val="24"/>
                <w:lang w:val="ru-RU" w:eastAsia="ru-RU"/>
              </w:rPr>
              <w:t>/КТ не ниже 100% ежеквартально).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proofErr w:type="spellStart"/>
            <w:r w:rsidRPr="00183C20">
              <w:rPr>
                <w:sz w:val="24"/>
                <w:szCs w:val="24"/>
                <w:lang w:val="ru-RU" w:eastAsia="ru-RU"/>
              </w:rPr>
              <w:t>Маржинальность</w:t>
            </w:r>
            <w:proofErr w:type="spellEnd"/>
            <w:r w:rsidRPr="00183C20">
              <w:rPr>
                <w:sz w:val="24"/>
                <w:szCs w:val="24"/>
                <w:lang w:val="ru-RU" w:eastAsia="ru-RU"/>
              </w:rPr>
              <w:t xml:space="preserve"> филиала (EBITDA </w:t>
            </w:r>
            <w:proofErr w:type="spellStart"/>
            <w:r w:rsidRPr="00183C20">
              <w:rPr>
                <w:sz w:val="24"/>
                <w:szCs w:val="24"/>
                <w:lang w:val="ru-RU" w:eastAsia="ru-RU"/>
              </w:rPr>
              <w:t>margin</w:t>
            </w:r>
            <w:proofErr w:type="spellEnd"/>
            <w:r w:rsidRPr="00183C20">
              <w:rPr>
                <w:sz w:val="24"/>
                <w:szCs w:val="24"/>
                <w:lang w:val="ru-RU" w:eastAsia="ru-RU"/>
              </w:rPr>
              <w:t xml:space="preserve">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183C20">
              <w:rPr>
                <w:sz w:val="24"/>
                <w:szCs w:val="24"/>
                <w:lang w:val="ru-RU" w:eastAsia="ru-RU"/>
              </w:rPr>
              <w:t xml:space="preserve"> не ниже целевого уровня, согласованного с головной компанией.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CSI (</w:t>
            </w:r>
            <w:proofErr w:type="spellStart"/>
            <w:r w:rsidRPr="00183C20">
              <w:rPr>
                <w:sz w:val="24"/>
                <w:szCs w:val="24"/>
                <w:lang w:val="ru-RU" w:eastAsia="ru-RU"/>
              </w:rPr>
              <w:t>Customer</w:t>
            </w:r>
            <w:proofErr w:type="spellEnd"/>
            <w:r w:rsidRPr="00183C2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83C20">
              <w:rPr>
                <w:sz w:val="24"/>
                <w:szCs w:val="24"/>
                <w:lang w:val="ru-RU" w:eastAsia="ru-RU"/>
              </w:rPr>
              <w:t>Satisfaction</w:t>
            </w:r>
            <w:proofErr w:type="spellEnd"/>
            <w:r w:rsidRPr="00183C20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83C20">
              <w:rPr>
                <w:sz w:val="24"/>
                <w:szCs w:val="24"/>
                <w:lang w:val="ru-RU" w:eastAsia="ru-RU"/>
              </w:rPr>
              <w:t>Index</w:t>
            </w:r>
            <w:proofErr w:type="spellEnd"/>
            <w:r w:rsidRPr="00183C20">
              <w:rPr>
                <w:sz w:val="24"/>
                <w:szCs w:val="24"/>
                <w:lang w:val="ru-RU" w:eastAsia="ru-RU"/>
              </w:rPr>
              <w:t xml:space="preserve">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183C20">
              <w:rPr>
                <w:sz w:val="24"/>
                <w:szCs w:val="24"/>
                <w:lang w:val="ru-RU" w:eastAsia="ru-RU"/>
              </w:rPr>
              <w:t xml:space="preserve"> уровень удовлетворённости клиентов по каждому направлению (цель: рост на 10–15% от текущего уровня).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 xml:space="preserve">Производительность труда (выручка на сотрудника)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183C20">
              <w:rPr>
                <w:sz w:val="24"/>
                <w:szCs w:val="24"/>
                <w:lang w:val="ru-RU" w:eastAsia="ru-RU"/>
              </w:rPr>
              <w:t xml:space="preserve"> рост не </w:t>
            </w:r>
            <w:r w:rsidRPr="00183C20">
              <w:rPr>
                <w:sz w:val="24"/>
                <w:szCs w:val="24"/>
                <w:lang w:val="ru-RU" w:eastAsia="ru-RU"/>
              </w:rPr>
              <w:lastRenderedPageBreak/>
              <w:t>менее 12% ежегодно (учитывая запрет на рост штата).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 xml:space="preserve">Соблюдение стандартов (аудит по </w:t>
            </w:r>
            <w:proofErr w:type="spellStart"/>
            <w:proofErr w:type="gramStart"/>
            <w:r w:rsidRPr="00183C20">
              <w:rPr>
                <w:sz w:val="24"/>
                <w:szCs w:val="24"/>
                <w:lang w:val="ru-RU" w:eastAsia="ru-RU"/>
              </w:rPr>
              <w:t>чек-листам</w:t>
            </w:r>
            <w:proofErr w:type="spellEnd"/>
            <w:proofErr w:type="gramEnd"/>
            <w:r w:rsidRPr="00183C20">
              <w:rPr>
                <w:sz w:val="24"/>
                <w:szCs w:val="24"/>
                <w:lang w:val="ru-RU" w:eastAsia="ru-RU"/>
              </w:rPr>
              <w:t xml:space="preserve"> от каждого направления и от директора по региональному развитию)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183C20">
              <w:rPr>
                <w:sz w:val="24"/>
                <w:szCs w:val="24"/>
                <w:lang w:val="ru-RU" w:eastAsia="ru-RU"/>
              </w:rPr>
              <w:t xml:space="preserve"> не менее 90% соответствия.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 xml:space="preserve">Оборачиваемость склада (для запчастей и аксессуаров)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183C20">
              <w:rPr>
                <w:sz w:val="24"/>
                <w:szCs w:val="24"/>
                <w:lang w:val="ru-RU" w:eastAsia="ru-RU"/>
              </w:rPr>
              <w:t xml:space="preserve"> оптимизация запасов без ущерба для продаж.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 xml:space="preserve">Доля </w:t>
            </w:r>
            <w:proofErr w:type="spellStart"/>
            <w:proofErr w:type="gramStart"/>
            <w:r w:rsidRPr="00183C20">
              <w:rPr>
                <w:sz w:val="24"/>
                <w:szCs w:val="24"/>
                <w:lang w:val="ru-RU" w:eastAsia="ru-RU"/>
              </w:rPr>
              <w:t>кросс-продаж</w:t>
            </w:r>
            <w:proofErr w:type="spellEnd"/>
            <w:proofErr w:type="gramEnd"/>
            <w:r w:rsidRPr="00183C20">
              <w:rPr>
                <w:sz w:val="24"/>
                <w:szCs w:val="24"/>
                <w:lang w:val="ru-RU" w:eastAsia="ru-RU"/>
              </w:rPr>
              <w:t xml:space="preserve"> (например, продажа </w:t>
            </w:r>
            <w:proofErr w:type="spellStart"/>
            <w:r w:rsidRPr="00183C20">
              <w:rPr>
                <w:sz w:val="24"/>
                <w:szCs w:val="24"/>
                <w:lang w:val="ru-RU" w:eastAsia="ru-RU"/>
              </w:rPr>
              <w:t>мото-аксессуаров</w:t>
            </w:r>
            <w:proofErr w:type="spellEnd"/>
            <w:r w:rsidRPr="00183C20">
              <w:rPr>
                <w:sz w:val="24"/>
                <w:szCs w:val="24"/>
                <w:lang w:val="ru-RU" w:eastAsia="ru-RU"/>
              </w:rPr>
              <w:t xml:space="preserve"> клиентам </w:t>
            </w:r>
            <w:proofErr w:type="spellStart"/>
            <w:r w:rsidRPr="00183C20">
              <w:rPr>
                <w:sz w:val="24"/>
                <w:szCs w:val="24"/>
                <w:lang w:val="ru-RU" w:eastAsia="ru-RU"/>
              </w:rPr>
              <w:t>автонаправления</w:t>
            </w:r>
            <w:proofErr w:type="spellEnd"/>
            <w:r w:rsidRPr="00183C20">
              <w:rPr>
                <w:sz w:val="24"/>
                <w:szCs w:val="24"/>
                <w:lang w:val="ru-RU" w:eastAsia="ru-RU"/>
              </w:rPr>
              <w:t xml:space="preserve">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183C20">
              <w:rPr>
                <w:sz w:val="24"/>
                <w:szCs w:val="24"/>
                <w:lang w:val="ru-RU" w:eastAsia="ru-RU"/>
              </w:rPr>
              <w:t xml:space="preserve"> постепенный рост показателя.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 xml:space="preserve">Для руководителя направления (авто, </w:t>
            </w:r>
            <w:proofErr w:type="spellStart"/>
            <w:r w:rsidRPr="00183C20">
              <w:rPr>
                <w:sz w:val="24"/>
                <w:szCs w:val="24"/>
                <w:lang w:val="ru-RU" w:eastAsia="ru-RU"/>
              </w:rPr>
              <w:t>мото</w:t>
            </w:r>
            <w:proofErr w:type="spellEnd"/>
            <w:r w:rsidRPr="00183C20">
              <w:rPr>
                <w:sz w:val="24"/>
                <w:szCs w:val="24"/>
                <w:lang w:val="ru-RU" w:eastAsia="ru-RU"/>
              </w:rPr>
              <w:t>, КТ)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Эти KPI фокусируются на стратегическом развитии направления и качестве работы сети в целом.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Выполнение консолидированного плана по направлению (суммарно по всем филиалам).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 xml:space="preserve">Средняя </w:t>
            </w:r>
            <w:proofErr w:type="spellStart"/>
            <w:r w:rsidRPr="00183C20">
              <w:rPr>
                <w:sz w:val="24"/>
                <w:szCs w:val="24"/>
                <w:lang w:val="ru-RU" w:eastAsia="ru-RU"/>
              </w:rPr>
              <w:t>маржинальность</w:t>
            </w:r>
            <w:proofErr w:type="spellEnd"/>
            <w:r w:rsidRPr="00183C20">
              <w:rPr>
                <w:sz w:val="24"/>
                <w:szCs w:val="24"/>
                <w:lang w:val="ru-RU" w:eastAsia="ru-RU"/>
              </w:rPr>
              <w:t xml:space="preserve"> по направлению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183C20">
              <w:rPr>
                <w:sz w:val="24"/>
                <w:szCs w:val="24"/>
                <w:lang w:val="ru-RU" w:eastAsia="ru-RU"/>
              </w:rPr>
              <w:t xml:space="preserve"> контроль и оптимизация.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Доля рынка по направлению в ключевых регионах (мониторинг и рост).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Эффективность продуктовой линейки (ABC-анализ, вывод нерентабельных позиций).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Уровень стандартизации (доля филиалов, полностью соответствующих стандартам направления).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Скорость внедрения новых продуктов/услуг (время от запуска до появления в 80% филиалов).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Качество взаимодействия с филиалами (оценка от директоров филиалов по шкале NPS).</w:t>
            </w:r>
          </w:p>
          <w:p w:rsidR="00183C20" w:rsidRDefault="00183C20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183C20">
              <w:rPr>
                <w:sz w:val="24"/>
                <w:szCs w:val="24"/>
                <w:lang w:val="ru-RU" w:eastAsia="ru-RU"/>
              </w:rPr>
              <w:t>Инновации и оптимизация (количество внедрённых улучшений от филиалов, влияющих на маржу или клиентский опыт)</w:t>
            </w:r>
          </w:p>
          <w:p w:rsidR="00CB51AD" w:rsidRDefault="00CB51AD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3. Оптимальная структура управления внутри филиала</w:t>
            </w:r>
          </w:p>
          <w:p w:rsidR="00CB51AD" w:rsidRDefault="00CB51AD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 xml:space="preserve">Учитывая ограничение по численности и необходимость обслуживать 3 направления, структура должна быть максимально компактной и </w:t>
            </w:r>
            <w:proofErr w:type="spellStart"/>
            <w:proofErr w:type="gramStart"/>
            <w:r w:rsidRPr="00CB51AD">
              <w:rPr>
                <w:sz w:val="24"/>
                <w:szCs w:val="24"/>
                <w:lang w:val="ru-RU" w:eastAsia="ru-RU"/>
              </w:rPr>
              <w:t>кросс-функциональной</w:t>
            </w:r>
            <w:proofErr w:type="spellEnd"/>
            <w:proofErr w:type="gramEnd"/>
            <w:r w:rsidRPr="00CB51AD">
              <w:rPr>
                <w:sz w:val="24"/>
                <w:szCs w:val="24"/>
                <w:lang w:val="ru-RU" w:eastAsia="ru-RU"/>
              </w:rPr>
              <w:t>.</w:t>
            </w:r>
          </w:p>
          <w:p w:rsidR="00CB51AD" w:rsidRDefault="00CB51AD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Ключевые роли в филиале</w:t>
            </w:r>
            <w:r>
              <w:rPr>
                <w:sz w:val="24"/>
                <w:szCs w:val="24"/>
                <w:lang w:val="ru-RU" w:eastAsia="ru-RU"/>
              </w:rPr>
              <w:t>:</w:t>
            </w:r>
          </w:p>
          <w:p w:rsidR="00CB51AD" w:rsidRDefault="00CB51AD" w:rsidP="00183C20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 xml:space="preserve">Директор филиала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CB51AD">
              <w:rPr>
                <w:sz w:val="24"/>
                <w:szCs w:val="24"/>
                <w:lang w:val="ru-RU" w:eastAsia="ru-RU"/>
              </w:rPr>
              <w:t xml:space="preserve"> общее руководство, стратегия филиала, взаимодействие с головной компанией, контроль KPI.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 xml:space="preserve">Менеджер по продажам (3 человека, по одному на </w:t>
            </w:r>
            <w:r w:rsidRPr="00CB51AD">
              <w:rPr>
                <w:sz w:val="24"/>
                <w:szCs w:val="24"/>
                <w:lang w:val="ru-RU" w:eastAsia="ru-RU"/>
              </w:rPr>
              <w:lastRenderedPageBreak/>
              <w:t xml:space="preserve">направление)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CB51AD">
              <w:rPr>
                <w:sz w:val="24"/>
                <w:szCs w:val="24"/>
                <w:lang w:val="ru-RU" w:eastAsia="ru-RU"/>
              </w:rPr>
              <w:t xml:space="preserve"> отвечает за выполнение плана продаж, работу с клиентами, акции. 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При необходимости один менеджер может курировать два смежных направления (например, авто и КТ), если объёмы позволяют.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Pr="00CB51AD">
              <w:rPr>
                <w:sz w:val="24"/>
                <w:szCs w:val="24"/>
                <w:lang w:val="ru-RU" w:eastAsia="ru-RU"/>
              </w:rPr>
              <w:t xml:space="preserve">Руководитель сервисного центра (1 человек)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CB51AD">
              <w:rPr>
                <w:sz w:val="24"/>
                <w:szCs w:val="24"/>
                <w:lang w:val="ru-RU" w:eastAsia="ru-RU"/>
              </w:rPr>
              <w:t xml:space="preserve"> координация работы мастеров, контроль качества, сроки ремонта. 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В небольших филиалах сервис может быть объединённым для всех направлений, с выделением зон ответственности внутри.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Pr="00CB51AD">
              <w:rPr>
                <w:sz w:val="24"/>
                <w:szCs w:val="24"/>
                <w:lang w:val="ru-RU" w:eastAsia="ru-RU"/>
              </w:rPr>
              <w:t xml:space="preserve">Мастер-приёмщик (2–3 человека)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CB51AD">
              <w:rPr>
                <w:sz w:val="24"/>
                <w:szCs w:val="24"/>
                <w:lang w:val="ru-RU" w:eastAsia="ru-RU"/>
              </w:rPr>
              <w:t xml:space="preserve"> первичный конта</w:t>
            </w:r>
            <w:proofErr w:type="gramStart"/>
            <w:r w:rsidRPr="00CB51AD">
              <w:rPr>
                <w:sz w:val="24"/>
                <w:szCs w:val="24"/>
                <w:lang w:val="ru-RU" w:eastAsia="ru-RU"/>
              </w:rPr>
              <w:t>кт с кл</w:t>
            </w:r>
            <w:proofErr w:type="gramEnd"/>
            <w:r w:rsidRPr="00CB51AD">
              <w:rPr>
                <w:sz w:val="24"/>
                <w:szCs w:val="24"/>
                <w:lang w:val="ru-RU" w:eastAsia="ru-RU"/>
              </w:rPr>
              <w:t>иентом, оформление заказов, контроль сроков.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Pr="00CB51AD">
              <w:rPr>
                <w:sz w:val="24"/>
                <w:szCs w:val="24"/>
                <w:lang w:val="ru-RU" w:eastAsia="ru-RU"/>
              </w:rPr>
              <w:t xml:space="preserve">Складской менеджер / логист (1 человек)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CB51AD">
              <w:rPr>
                <w:sz w:val="24"/>
                <w:szCs w:val="24"/>
                <w:lang w:val="ru-RU" w:eastAsia="ru-RU"/>
              </w:rPr>
              <w:t xml:space="preserve"> управление запасами, заказы, логистика. Может совмещать функции по всем трём направлениям.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 xml:space="preserve">Администратор / координатор (1 человек)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CB51AD">
              <w:rPr>
                <w:sz w:val="24"/>
                <w:szCs w:val="24"/>
                <w:lang w:val="ru-RU" w:eastAsia="ru-RU"/>
              </w:rPr>
              <w:t xml:space="preserve"> документооборот, CRM, отчётность, поддержка работы офиса.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proofErr w:type="spellStart"/>
            <w:r w:rsidRPr="00CB51AD">
              <w:rPr>
                <w:sz w:val="24"/>
                <w:szCs w:val="24"/>
                <w:lang w:val="ru-RU" w:eastAsia="ru-RU"/>
              </w:rPr>
              <w:t>Маркетолог</w:t>
            </w:r>
            <w:proofErr w:type="spellEnd"/>
            <w:r w:rsidRPr="00CB51AD">
              <w:rPr>
                <w:sz w:val="24"/>
                <w:szCs w:val="24"/>
                <w:lang w:val="ru-RU" w:eastAsia="ru-RU"/>
              </w:rPr>
              <w:t xml:space="preserve"> / специалист по клиентскому опыту (1 человек, на филиал или на группу филиалов) </w:t>
            </w:r>
            <w:r>
              <w:rPr>
                <w:sz w:val="24"/>
                <w:szCs w:val="24"/>
                <w:lang w:val="ru-RU" w:eastAsia="ru-RU"/>
              </w:rPr>
              <w:t>-</w:t>
            </w:r>
            <w:r w:rsidRPr="00CB51AD">
              <w:rPr>
                <w:sz w:val="24"/>
                <w:szCs w:val="24"/>
                <w:lang w:val="ru-RU" w:eastAsia="ru-RU"/>
              </w:rPr>
              <w:t xml:space="preserve"> локальные акции, работа с отзывами, программы лояльности.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Особенности организации работы</w:t>
            </w:r>
            <w:r>
              <w:rPr>
                <w:sz w:val="24"/>
                <w:szCs w:val="24"/>
                <w:lang w:val="ru-RU" w:eastAsia="ru-RU"/>
              </w:rPr>
              <w:t>: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 xml:space="preserve">Кросс-функциональность: Сотрудники должны быть обучены базовым знаниям по всем направлениям, чтобы при необходимости подменять друг друга. 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 xml:space="preserve">Например, менеджер по продажам авто должен уметь консультировать по базовым вопросам </w:t>
            </w:r>
            <w:proofErr w:type="spellStart"/>
            <w:r w:rsidRPr="00CB51AD">
              <w:rPr>
                <w:sz w:val="24"/>
                <w:szCs w:val="24"/>
                <w:lang w:val="ru-RU" w:eastAsia="ru-RU"/>
              </w:rPr>
              <w:t>мото</w:t>
            </w:r>
            <w:proofErr w:type="spellEnd"/>
            <w:r w:rsidRPr="00CB51AD">
              <w:rPr>
                <w:sz w:val="24"/>
                <w:szCs w:val="24"/>
                <w:lang w:val="ru-RU" w:eastAsia="ru-RU"/>
              </w:rPr>
              <w:t xml:space="preserve"> и КТ.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 xml:space="preserve">Использование CRM и BI: Централизованная CRM-система с доступом для всех сотрудников филиала и </w:t>
            </w:r>
            <w:proofErr w:type="spellStart"/>
            <w:r w:rsidRPr="00CB51AD">
              <w:rPr>
                <w:sz w:val="24"/>
                <w:szCs w:val="24"/>
                <w:lang w:val="ru-RU" w:eastAsia="ru-RU"/>
              </w:rPr>
              <w:t>BI-дашбордами</w:t>
            </w:r>
            <w:proofErr w:type="spellEnd"/>
            <w:r w:rsidRPr="00CB51AD">
              <w:rPr>
                <w:sz w:val="24"/>
                <w:szCs w:val="24"/>
                <w:lang w:val="ru-RU" w:eastAsia="ru-RU"/>
              </w:rPr>
              <w:t xml:space="preserve"> для мониторинга KPI в реальном времени.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Регулярные совещания: Еженедельные планёрки внутри филиала и ежемесячные стратегические сессии с участием представителей всех трёх направлений и директора филиала.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 xml:space="preserve">Делегирование полномочий: 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 xml:space="preserve">Директору филиала делегируются права на утверждение локальных скидок, проведение акций в рамках утверждённого бюджета, </w:t>
            </w:r>
            <w:proofErr w:type="spellStart"/>
            <w:r w:rsidRPr="00CB51AD">
              <w:rPr>
                <w:sz w:val="24"/>
                <w:szCs w:val="24"/>
                <w:lang w:val="ru-RU" w:eastAsia="ru-RU"/>
              </w:rPr>
              <w:t>найм</w:t>
            </w:r>
            <w:proofErr w:type="spellEnd"/>
            <w:r w:rsidRPr="00CB51AD">
              <w:rPr>
                <w:sz w:val="24"/>
                <w:szCs w:val="24"/>
                <w:lang w:val="ru-RU" w:eastAsia="ru-RU"/>
              </w:rPr>
              <w:t xml:space="preserve">/увольнение линейного персонала (в пределах </w:t>
            </w:r>
            <w:r w:rsidRPr="00CB51AD">
              <w:rPr>
                <w:sz w:val="24"/>
                <w:szCs w:val="24"/>
                <w:lang w:val="ru-RU" w:eastAsia="ru-RU"/>
              </w:rPr>
              <w:lastRenderedPageBreak/>
              <w:t>штатного расписания).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Пример распределения ролей (для среднего по размеру филиала)</w:t>
            </w:r>
            <w:r>
              <w:rPr>
                <w:sz w:val="24"/>
                <w:szCs w:val="24"/>
                <w:lang w:val="ru-RU" w:eastAsia="ru-RU"/>
              </w:rPr>
              <w:t>: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Директор филиала  1</w:t>
            </w:r>
            <w:r>
              <w:rPr>
                <w:sz w:val="24"/>
                <w:szCs w:val="24"/>
                <w:lang w:val="ru-RU" w:eastAsia="ru-RU"/>
              </w:rPr>
              <w:t>ч.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Продажи (авто/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мото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/КТ) </w:t>
            </w:r>
            <w:r w:rsidRPr="00CB51AD">
              <w:rPr>
                <w:sz w:val="24"/>
                <w:szCs w:val="24"/>
                <w:lang w:val="ru-RU" w:eastAsia="ru-RU"/>
              </w:rPr>
              <w:t xml:space="preserve"> 3</w:t>
            </w:r>
            <w:r>
              <w:rPr>
                <w:sz w:val="24"/>
                <w:szCs w:val="24"/>
                <w:lang w:val="ru-RU" w:eastAsia="ru-RU"/>
              </w:rPr>
              <w:t>ч.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Сервис (руководство приёмка)  4</w:t>
            </w:r>
            <w:r>
              <w:rPr>
                <w:sz w:val="24"/>
                <w:szCs w:val="24"/>
                <w:lang w:val="ru-RU" w:eastAsia="ru-RU"/>
              </w:rPr>
              <w:t>ч.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Склад/логистика  1</w:t>
            </w:r>
            <w:r>
              <w:rPr>
                <w:sz w:val="24"/>
                <w:szCs w:val="24"/>
                <w:lang w:val="ru-RU" w:eastAsia="ru-RU"/>
              </w:rPr>
              <w:t>ч.</w:t>
            </w:r>
          </w:p>
          <w:p w:rsidR="00CB51AD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Администрирование/маркетинг  2</w:t>
            </w:r>
            <w:r>
              <w:rPr>
                <w:sz w:val="24"/>
                <w:szCs w:val="24"/>
                <w:lang w:val="ru-RU" w:eastAsia="ru-RU"/>
              </w:rPr>
              <w:t>ч.</w:t>
            </w:r>
          </w:p>
          <w:p w:rsidR="00183C20" w:rsidRPr="00901F95" w:rsidRDefault="00CB51AD" w:rsidP="00CB51AD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sz w:val="24"/>
                <w:szCs w:val="24"/>
                <w:lang w:val="ru-RU" w:eastAsia="ru-RU"/>
              </w:rPr>
            </w:pPr>
            <w:r w:rsidRPr="00CB51AD">
              <w:rPr>
                <w:sz w:val="24"/>
                <w:szCs w:val="24"/>
                <w:lang w:val="ru-RU" w:eastAsia="ru-RU"/>
              </w:rPr>
              <w:t>Итого: 11 человек (цифры могут варьироваться в зависимости от региона и объёма продаж)</w:t>
            </w:r>
          </w:p>
        </w:tc>
      </w:tr>
      <w:tr w:rsidR="00413BC2" w:rsidRPr="000E1F9C" w:rsidTr="00901F95">
        <w:trPr>
          <w:trHeight w:val="2268"/>
        </w:trPr>
        <w:tc>
          <w:tcPr>
            <w:tcW w:w="2122" w:type="dxa"/>
          </w:tcPr>
          <w:p w:rsidR="00413BC2" w:rsidRPr="00560B55" w:rsidRDefault="00413BC2" w:rsidP="00836A39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60B55">
              <w:rPr>
                <w:sz w:val="24"/>
                <w:szCs w:val="24"/>
                <w:lang w:eastAsia="ru-RU"/>
              </w:rPr>
              <w:lastRenderedPageBreak/>
              <w:t>Кейс-задача</w:t>
            </w:r>
            <w:proofErr w:type="spellEnd"/>
            <w:r w:rsidRPr="00560B55">
              <w:rPr>
                <w:sz w:val="24"/>
                <w:szCs w:val="24"/>
                <w:lang w:eastAsia="ru-RU"/>
              </w:rPr>
              <w:t xml:space="preserve"> № 3</w:t>
            </w:r>
          </w:p>
        </w:tc>
        <w:tc>
          <w:tcPr>
            <w:tcW w:w="7371" w:type="dxa"/>
          </w:tcPr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2"/>
              <w:rPr>
                <w:bCs/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1. Оценка предложенных вариантов</w:t>
            </w:r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Вариант 1: единый склад (20 тыс. м²)</w:t>
            </w:r>
          </w:p>
          <w:p w:rsidR="000E1F9C" w:rsidRDefault="003C2B0C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iCs/>
                <w:sz w:val="24"/>
                <w:szCs w:val="24"/>
                <w:lang w:val="ru-RU" w:eastAsia="ru-RU"/>
              </w:rPr>
            </w:pPr>
            <w:r w:rsidRPr="003C2B0C">
              <w:rPr>
                <w:iCs/>
                <w:sz w:val="24"/>
                <w:szCs w:val="24"/>
                <w:lang w:val="ru-RU" w:eastAsia="ru-RU"/>
              </w:rPr>
              <w:t>Плюсы:</w:t>
            </w:r>
          </w:p>
          <w:p w:rsidR="000E1F9C" w:rsidRDefault="000E1F9C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="003C2B0C" w:rsidRPr="003C2B0C">
              <w:rPr>
                <w:sz w:val="24"/>
                <w:szCs w:val="24"/>
                <w:lang w:val="ru-RU" w:eastAsia="ru-RU"/>
              </w:rPr>
              <w:t>централизация управления запасами;</w:t>
            </w:r>
          </w:p>
          <w:p w:rsidR="000E1F9C" w:rsidRDefault="000E1F9C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="003C2B0C" w:rsidRPr="003C2B0C">
              <w:rPr>
                <w:sz w:val="24"/>
                <w:szCs w:val="24"/>
                <w:lang w:val="ru-RU" w:eastAsia="ru-RU"/>
              </w:rPr>
              <w:t>снижение административных издержек на складскую логистику;</w:t>
            </w:r>
          </w:p>
          <w:p w:rsidR="000E1F9C" w:rsidRDefault="000E1F9C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="003C2B0C" w:rsidRPr="003C2B0C">
              <w:rPr>
                <w:sz w:val="24"/>
                <w:szCs w:val="24"/>
                <w:lang w:val="ru-RU" w:eastAsia="ru-RU"/>
              </w:rPr>
              <w:t>упрощение контроля качества и сроков годности;</w:t>
            </w:r>
          </w:p>
          <w:p w:rsidR="003C2B0C" w:rsidRPr="003C2B0C" w:rsidRDefault="000E1F9C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="003C2B0C" w:rsidRPr="003C2B0C">
              <w:rPr>
                <w:sz w:val="24"/>
                <w:szCs w:val="24"/>
                <w:lang w:val="ru-RU" w:eastAsia="ru-RU"/>
              </w:rPr>
              <w:t xml:space="preserve">экономия на масштабе (единые стандарты, персонал, </w:t>
            </w:r>
            <w:proofErr w:type="spellStart"/>
            <w:r w:rsidR="003C2B0C" w:rsidRPr="003C2B0C">
              <w:rPr>
                <w:sz w:val="24"/>
                <w:szCs w:val="24"/>
                <w:lang w:val="ru-RU" w:eastAsia="ru-RU"/>
              </w:rPr>
              <w:t>ИТ</w:t>
            </w:r>
            <w:r w:rsidR="003C2B0C" w:rsidRPr="003C2B0C">
              <w:rPr>
                <w:sz w:val="24"/>
                <w:szCs w:val="24"/>
                <w:lang w:val="ru-RU" w:eastAsia="ru-RU"/>
              </w:rPr>
              <w:noBreakHyphen/>
              <w:t>системы</w:t>
            </w:r>
            <w:proofErr w:type="spellEnd"/>
            <w:r w:rsidR="003C2B0C" w:rsidRPr="003C2B0C">
              <w:rPr>
                <w:sz w:val="24"/>
                <w:szCs w:val="24"/>
                <w:lang w:val="ru-RU" w:eastAsia="ru-RU"/>
              </w:rPr>
              <w:t>).</w:t>
            </w:r>
          </w:p>
          <w:p w:rsidR="000E1F9C" w:rsidRDefault="003C2B0C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iCs/>
                <w:sz w:val="24"/>
                <w:szCs w:val="24"/>
                <w:lang w:val="ru-RU" w:eastAsia="ru-RU"/>
              </w:rPr>
            </w:pPr>
            <w:r w:rsidRPr="003C2B0C">
              <w:rPr>
                <w:iCs/>
                <w:sz w:val="24"/>
                <w:szCs w:val="24"/>
                <w:lang w:val="ru-RU" w:eastAsia="ru-RU"/>
              </w:rPr>
              <w:t>Минусы:</w:t>
            </w:r>
          </w:p>
          <w:p w:rsidR="000E1F9C" w:rsidRDefault="000E1F9C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="003C2B0C" w:rsidRPr="003C2B0C">
              <w:rPr>
                <w:sz w:val="24"/>
                <w:szCs w:val="24"/>
                <w:lang w:val="ru-RU" w:eastAsia="ru-RU"/>
              </w:rPr>
              <w:t>высокие капитальные затраты на строительство/аренду;</w:t>
            </w:r>
          </w:p>
          <w:p w:rsidR="000E1F9C" w:rsidRDefault="000E1F9C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="003C2B0C" w:rsidRPr="003C2B0C">
              <w:rPr>
                <w:sz w:val="24"/>
                <w:szCs w:val="24"/>
                <w:lang w:val="ru-RU" w:eastAsia="ru-RU"/>
              </w:rPr>
              <w:t>рост транспортных расходов на доставку продукции на склад;</w:t>
            </w:r>
          </w:p>
          <w:p w:rsidR="000E1F9C" w:rsidRDefault="000E1F9C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="003C2B0C" w:rsidRPr="003C2B0C">
              <w:rPr>
                <w:sz w:val="24"/>
                <w:szCs w:val="24"/>
                <w:lang w:val="ru-RU" w:eastAsia="ru-RU"/>
              </w:rPr>
              <w:t>увеличение сроков доставки до клиентов (особенно в отдалённые регионы);</w:t>
            </w:r>
          </w:p>
          <w:p w:rsidR="000E1F9C" w:rsidRDefault="000E1F9C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="003C2B0C" w:rsidRPr="003C2B0C">
              <w:rPr>
                <w:sz w:val="24"/>
                <w:szCs w:val="24"/>
                <w:lang w:val="ru-RU" w:eastAsia="ru-RU"/>
              </w:rPr>
              <w:t>риск дефицита при неравномерном спросе;</w:t>
            </w:r>
          </w:p>
          <w:p w:rsidR="003C2B0C" w:rsidRPr="003C2B0C" w:rsidRDefault="000E1F9C" w:rsidP="000E1F9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-</w:t>
            </w:r>
            <w:r w:rsidR="003C2B0C" w:rsidRPr="003C2B0C">
              <w:rPr>
                <w:sz w:val="24"/>
                <w:szCs w:val="24"/>
                <w:lang w:val="ru-RU" w:eastAsia="ru-RU"/>
              </w:rPr>
              <w:t>необходимость повышения цен на 5 % для покрытия издержек.</w:t>
            </w:r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Вариант 2: сеть небольших складов в ключевых регионах</w:t>
            </w:r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iCs/>
                <w:sz w:val="24"/>
                <w:szCs w:val="24"/>
                <w:lang w:val="ru-RU" w:eastAsia="ru-RU"/>
              </w:rPr>
              <w:t>Плюсы: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6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t>сокращение сроков доставки до клиентов;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6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t>повышение доступности ассортимента для дистрибьюторов;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6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t>распределение рисков (если один склад выйдет из строя, остальные продолжат работу);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6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lastRenderedPageBreak/>
              <w:t>лучшая адаптация к региональному спросу.</w:t>
            </w:r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iCs/>
                <w:sz w:val="24"/>
                <w:szCs w:val="24"/>
                <w:lang w:val="ru-RU" w:eastAsia="ru-RU"/>
              </w:rPr>
              <w:t>Минусы: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7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t>значительно более высокие капитальные и операционные затраты;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7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t>усложнение внутренних процессов (координация перемещений между производствами и складами);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7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t>дублирование запасов и рост издержек на хранение;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7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t>необходимость повышения цен на 5 % (как и в первом варианте).</w:t>
            </w:r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2"/>
              <w:rPr>
                <w:bCs/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2. Альтернативное решение и ключевые факторы выбора</w:t>
            </w:r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Предлагаемый вариант:</w:t>
            </w:r>
            <w:r w:rsidRPr="003C2B0C">
              <w:rPr>
                <w:sz w:val="24"/>
                <w:szCs w:val="24"/>
                <w:lang w:val="ru-RU" w:eastAsia="ru-RU"/>
              </w:rPr>
              <w:t> </w:t>
            </w:r>
            <w:r w:rsidRPr="003C2B0C">
              <w:rPr>
                <w:iCs/>
                <w:sz w:val="24"/>
                <w:szCs w:val="24"/>
                <w:lang w:val="ru-RU" w:eastAsia="ru-RU"/>
              </w:rPr>
              <w:t xml:space="preserve">гибридная </w:t>
            </w:r>
            <w:proofErr w:type="spellStart"/>
            <w:r w:rsidRPr="003C2B0C">
              <w:rPr>
                <w:iCs/>
                <w:sz w:val="24"/>
                <w:szCs w:val="24"/>
                <w:lang w:val="ru-RU" w:eastAsia="ru-RU"/>
              </w:rPr>
              <w:t>логистическая</w:t>
            </w:r>
            <w:proofErr w:type="spellEnd"/>
            <w:r w:rsidRPr="003C2B0C">
              <w:rPr>
                <w:iCs/>
                <w:sz w:val="24"/>
                <w:szCs w:val="24"/>
                <w:lang w:val="ru-RU" w:eastAsia="ru-RU"/>
              </w:rPr>
              <w:t xml:space="preserve"> модель</w:t>
            </w:r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Структура: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Центральный распределительный центр (ЦРЦ)</w:t>
            </w:r>
            <w:r w:rsidRPr="003C2B0C">
              <w:rPr>
                <w:sz w:val="24"/>
                <w:szCs w:val="24"/>
                <w:lang w:val="ru-RU" w:eastAsia="ru-RU"/>
              </w:rPr>
              <w:t> площадью 10–12 тыс. м² в географическом центре РФ (например, в Туле или Нижнем Новгороде).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proofErr w:type="gramStart"/>
            <w:r w:rsidRPr="003C2B0C">
              <w:rPr>
                <w:bCs/>
                <w:sz w:val="24"/>
                <w:szCs w:val="24"/>
                <w:lang w:val="ru-RU" w:eastAsia="ru-RU"/>
              </w:rPr>
              <w:t>Региональные мини</w:t>
            </w:r>
            <w:r w:rsidRPr="003C2B0C">
              <w:rPr>
                <w:bCs/>
                <w:sz w:val="24"/>
                <w:szCs w:val="24"/>
                <w:lang w:val="ru-RU" w:eastAsia="ru-RU"/>
              </w:rPr>
              <w:noBreakHyphen/>
              <w:t>склады</w:t>
            </w:r>
            <w:r w:rsidRPr="003C2B0C">
              <w:rPr>
                <w:sz w:val="24"/>
                <w:szCs w:val="24"/>
                <w:lang w:val="ru-RU" w:eastAsia="ru-RU"/>
              </w:rPr>
              <w:t> (5–7 объектов) в ключевых экономических зонах (Москва, Санкт</w:t>
            </w:r>
            <w:r w:rsidRPr="003C2B0C">
              <w:rPr>
                <w:sz w:val="24"/>
                <w:szCs w:val="24"/>
                <w:lang w:val="ru-RU" w:eastAsia="ru-RU"/>
              </w:rPr>
              <w:noBreakHyphen/>
              <w:t>Петербург, Екатеринбург, Новосибирск, Ростов</w:t>
            </w:r>
            <w:r w:rsidRPr="003C2B0C">
              <w:rPr>
                <w:sz w:val="24"/>
                <w:szCs w:val="24"/>
                <w:lang w:val="ru-RU" w:eastAsia="ru-RU"/>
              </w:rPr>
              <w:noBreakHyphen/>
              <w:t>на</w:t>
            </w:r>
            <w:r w:rsidRPr="003C2B0C">
              <w:rPr>
                <w:sz w:val="24"/>
                <w:szCs w:val="24"/>
                <w:lang w:val="ru-RU" w:eastAsia="ru-RU"/>
              </w:rPr>
              <w:noBreakHyphen/>
              <w:t>Дону, Казань, Воронеж).</w:t>
            </w:r>
            <w:proofErr w:type="gramEnd"/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Как работает: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t>Производства отгружают продукцию на ЦРЦ по принципу «точно в срок» (JIT) — без складирования излишков.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t>ЦРЦ формирует сборные грузы по регионам и отправляет на мини</w:t>
            </w:r>
            <w:r w:rsidRPr="003C2B0C">
              <w:rPr>
                <w:sz w:val="24"/>
                <w:szCs w:val="24"/>
                <w:lang w:val="ru-RU" w:eastAsia="ru-RU"/>
              </w:rPr>
              <w:noBreakHyphen/>
              <w:t>склады.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t>Мини</w:t>
            </w:r>
            <w:r w:rsidRPr="003C2B0C">
              <w:rPr>
                <w:sz w:val="24"/>
                <w:szCs w:val="24"/>
                <w:lang w:val="ru-RU" w:eastAsia="ru-RU"/>
              </w:rPr>
              <w:noBreakHyphen/>
              <w:t>склады поддерживают минимальный страховой запас по каждому SKU, пополняясь из ЦРЦ 1–2 раза в неделю.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sz w:val="24"/>
                <w:szCs w:val="24"/>
                <w:lang w:val="ru-RU" w:eastAsia="ru-RU"/>
              </w:rPr>
              <w:t xml:space="preserve">Отгрузки клиентам — </w:t>
            </w:r>
            <w:proofErr w:type="gramStart"/>
            <w:r w:rsidRPr="003C2B0C">
              <w:rPr>
                <w:sz w:val="24"/>
                <w:szCs w:val="24"/>
                <w:lang w:val="ru-RU" w:eastAsia="ru-RU"/>
              </w:rPr>
              <w:t>со</w:t>
            </w:r>
            <w:proofErr w:type="gramEnd"/>
            <w:r w:rsidRPr="003C2B0C">
              <w:rPr>
                <w:sz w:val="24"/>
                <w:szCs w:val="24"/>
                <w:lang w:val="ru-RU" w:eastAsia="ru-RU"/>
              </w:rPr>
              <w:t xml:space="preserve"> ближайшего к ним мини</w:t>
            </w:r>
            <w:r w:rsidRPr="003C2B0C">
              <w:rPr>
                <w:sz w:val="24"/>
                <w:szCs w:val="24"/>
                <w:lang w:val="ru-RU" w:eastAsia="ru-RU"/>
              </w:rPr>
              <w:noBreakHyphen/>
              <w:t>склада.</w:t>
            </w:r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Ключевые факторы выбора: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Стоимость логистики:</w:t>
            </w:r>
            <w:r w:rsidRPr="003C2B0C">
              <w:rPr>
                <w:sz w:val="24"/>
                <w:szCs w:val="24"/>
                <w:lang w:val="ru-RU" w:eastAsia="ru-RU"/>
              </w:rPr>
              <w:t> баланс между капитальными затратами на инфраструктуру и операционными расходами на перевозки.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Сроки доставки:</w:t>
            </w:r>
            <w:r w:rsidRPr="003C2B0C">
              <w:rPr>
                <w:sz w:val="24"/>
                <w:szCs w:val="24"/>
                <w:lang w:val="ru-RU" w:eastAsia="ru-RU"/>
              </w:rPr>
              <w:t> приоритет для клиентов и дистрибьюторов.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Управление запасами:</w:t>
            </w:r>
            <w:r w:rsidRPr="003C2B0C">
              <w:rPr>
                <w:sz w:val="24"/>
                <w:szCs w:val="24"/>
                <w:lang w:val="ru-RU" w:eastAsia="ru-RU"/>
              </w:rPr>
              <w:t> минимизация излишков при гарантированной доступности ассортимента.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lastRenderedPageBreak/>
              <w:t>Гибкость:</w:t>
            </w:r>
            <w:r w:rsidRPr="003C2B0C">
              <w:rPr>
                <w:sz w:val="24"/>
                <w:szCs w:val="24"/>
                <w:lang w:val="ru-RU" w:eastAsia="ru-RU"/>
              </w:rPr>
              <w:t> возможность перераспределения запасов между регионами.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proofErr w:type="spellStart"/>
            <w:r w:rsidRPr="003C2B0C">
              <w:rPr>
                <w:bCs/>
                <w:sz w:val="24"/>
                <w:szCs w:val="24"/>
                <w:lang w:val="ru-RU" w:eastAsia="ru-RU"/>
              </w:rPr>
              <w:t>ИТ</w:t>
            </w:r>
            <w:r w:rsidRPr="003C2B0C">
              <w:rPr>
                <w:bCs/>
                <w:sz w:val="24"/>
                <w:szCs w:val="24"/>
                <w:lang w:val="ru-RU" w:eastAsia="ru-RU"/>
              </w:rPr>
              <w:noBreakHyphen/>
              <w:t>интеграция</w:t>
            </w:r>
            <w:proofErr w:type="spellEnd"/>
            <w:r w:rsidRPr="003C2B0C">
              <w:rPr>
                <w:bCs/>
                <w:sz w:val="24"/>
                <w:szCs w:val="24"/>
                <w:lang w:val="ru-RU" w:eastAsia="ru-RU"/>
              </w:rPr>
              <w:t>:</w:t>
            </w:r>
            <w:r w:rsidRPr="003C2B0C">
              <w:rPr>
                <w:sz w:val="24"/>
                <w:szCs w:val="24"/>
                <w:lang w:val="ru-RU" w:eastAsia="ru-RU"/>
              </w:rPr>
              <w:t> единая система учёта и планирования (WMS, TMS).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Риски:</w:t>
            </w:r>
            <w:r w:rsidRPr="003C2B0C">
              <w:rPr>
                <w:sz w:val="24"/>
                <w:szCs w:val="24"/>
                <w:lang w:val="ru-RU" w:eastAsia="ru-RU"/>
              </w:rPr>
              <w:t> диверсификация точек хранения для снижения влияния локальных сбоев.</w:t>
            </w:r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2"/>
              <w:rPr>
                <w:bCs/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3. Оптимальное решение для компаний с широким ассортиментом и несколькими производствами</w:t>
            </w:r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Наиболее эффективный подход — гибридная модель с ЦРЦ и сетью региональных складов.</w:t>
            </w:r>
          </w:p>
          <w:p w:rsidR="003C2B0C" w:rsidRPr="003C2B0C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Почему она эффективна: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textAlignment w:val="top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Экономичность:</w:t>
            </w:r>
            <w:r w:rsidRPr="003C2B0C">
              <w:rPr>
                <w:sz w:val="24"/>
                <w:szCs w:val="24"/>
                <w:lang w:val="ru-RU" w:eastAsia="ru-RU"/>
              </w:rPr>
              <w:t> – ЦРЦ снижает капитальные затраты по сравнению с полной сетью складов; – минимизирует «мёртвые» запасы за счёт централизованного планирования.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textAlignment w:val="top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Скорость доставки:</w:t>
            </w:r>
            <w:r w:rsidRPr="003C2B0C">
              <w:rPr>
                <w:sz w:val="24"/>
                <w:szCs w:val="24"/>
                <w:lang w:val="ru-RU" w:eastAsia="ru-RU"/>
              </w:rPr>
              <w:t> – региональные склады обеспечивают 1–2</w:t>
            </w:r>
            <w:r w:rsidRPr="003C2B0C">
              <w:rPr>
                <w:sz w:val="24"/>
                <w:szCs w:val="24"/>
                <w:lang w:val="ru-RU" w:eastAsia="ru-RU"/>
              </w:rPr>
              <w:noBreakHyphen/>
              <w:t>дневную доставку до большинства клиентов; – дистрибьюторы получают полный ассортимент без задержек.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textAlignment w:val="top"/>
              <w:rPr>
                <w:sz w:val="24"/>
                <w:szCs w:val="24"/>
                <w:lang w:val="ru-RU" w:eastAsia="ru-RU"/>
              </w:rPr>
            </w:pPr>
            <w:proofErr w:type="spellStart"/>
            <w:r w:rsidRPr="003C2B0C">
              <w:rPr>
                <w:bCs/>
                <w:sz w:val="24"/>
                <w:szCs w:val="24"/>
                <w:lang w:val="ru-RU" w:eastAsia="ru-RU"/>
              </w:rPr>
              <w:t>Масштабируемость</w:t>
            </w:r>
            <w:proofErr w:type="spellEnd"/>
            <w:r w:rsidRPr="003C2B0C">
              <w:rPr>
                <w:bCs/>
                <w:sz w:val="24"/>
                <w:szCs w:val="24"/>
                <w:lang w:val="ru-RU" w:eastAsia="ru-RU"/>
              </w:rPr>
              <w:t>:</w:t>
            </w:r>
            <w:r w:rsidRPr="003C2B0C">
              <w:rPr>
                <w:sz w:val="24"/>
                <w:szCs w:val="24"/>
                <w:lang w:val="ru-RU" w:eastAsia="ru-RU"/>
              </w:rPr>
              <w:t> – легко добавлять новые регионы без перестройки всей системы; – возможность перераспределять мощности при изменении спроса.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textAlignment w:val="top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Контроль качества:</w:t>
            </w:r>
            <w:r w:rsidRPr="003C2B0C">
              <w:rPr>
                <w:sz w:val="24"/>
                <w:szCs w:val="24"/>
                <w:lang w:val="ru-RU" w:eastAsia="ru-RU"/>
              </w:rPr>
              <w:t> – единый стандарт хранения и обработки на ЦРЦ; – снижение рисков порчи и ошибок на периферии.</w:t>
            </w:r>
          </w:p>
          <w:p w:rsidR="003C2B0C" w:rsidRPr="003C2B0C" w:rsidRDefault="003C2B0C" w:rsidP="003C2B0C">
            <w:pPr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textAlignment w:val="top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Адаптивность:</w:t>
            </w:r>
            <w:r w:rsidRPr="003C2B0C">
              <w:rPr>
                <w:sz w:val="24"/>
                <w:szCs w:val="24"/>
                <w:lang w:val="ru-RU" w:eastAsia="ru-RU"/>
              </w:rPr>
              <w:t> – возможность локального пополнения запасов на мини</w:t>
            </w:r>
            <w:r w:rsidRPr="003C2B0C">
              <w:rPr>
                <w:sz w:val="24"/>
                <w:szCs w:val="24"/>
                <w:lang w:val="ru-RU" w:eastAsia="ru-RU"/>
              </w:rPr>
              <w:noBreakHyphen/>
              <w:t>складах; – гибкость в управлении ассортиментом (например, сезонными позициями).</w:t>
            </w:r>
          </w:p>
          <w:p w:rsidR="00413BC2" w:rsidRPr="00201CC7" w:rsidRDefault="003C2B0C" w:rsidP="003C2B0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3C2B0C">
              <w:rPr>
                <w:bCs/>
                <w:sz w:val="24"/>
                <w:szCs w:val="24"/>
                <w:lang w:val="ru-RU" w:eastAsia="ru-RU"/>
              </w:rPr>
              <w:t>Итог:</w:t>
            </w:r>
            <w:r w:rsidRPr="003C2B0C">
              <w:rPr>
                <w:sz w:val="24"/>
                <w:szCs w:val="24"/>
                <w:lang w:val="ru-RU" w:eastAsia="ru-RU"/>
              </w:rPr>
              <w:t> гибридная модель сочетает экономию на масштабе, скорость доставки и управляемость, что критично для компаний с широким ассортиментом и распределёнными производствами</w:t>
            </w:r>
          </w:p>
        </w:tc>
      </w:tr>
      <w:tr w:rsidR="00413BC2" w:rsidRPr="000E1F9C" w:rsidTr="00901F95">
        <w:trPr>
          <w:trHeight w:val="2268"/>
        </w:trPr>
        <w:tc>
          <w:tcPr>
            <w:tcW w:w="2122" w:type="dxa"/>
          </w:tcPr>
          <w:p w:rsidR="00413BC2" w:rsidRPr="00560B55" w:rsidRDefault="00413BC2" w:rsidP="00836A39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60B55">
              <w:rPr>
                <w:sz w:val="24"/>
                <w:szCs w:val="24"/>
                <w:lang w:eastAsia="ru-RU"/>
              </w:rPr>
              <w:lastRenderedPageBreak/>
              <w:t>Кейс-задача</w:t>
            </w:r>
            <w:proofErr w:type="spellEnd"/>
            <w:r w:rsidRPr="00560B55">
              <w:rPr>
                <w:sz w:val="24"/>
                <w:szCs w:val="24"/>
                <w:lang w:eastAsia="ru-RU"/>
              </w:rPr>
              <w:t xml:space="preserve"> № 4</w:t>
            </w:r>
          </w:p>
        </w:tc>
        <w:tc>
          <w:tcPr>
            <w:tcW w:w="7371" w:type="dxa"/>
          </w:tcPr>
          <w:p w:rsidR="0045086C" w:rsidRPr="0045086C" w:rsidRDefault="0045086C" w:rsidP="0045086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1. Пример предложения менеджера по закупкам для председателя компании (в двух сценариях — краткосрочных и в долгосрочной перспективе):</w:t>
            </w:r>
          </w:p>
          <w:p w:rsidR="0045086C" w:rsidRPr="0045086C" w:rsidRDefault="0045086C" w:rsidP="0045086C">
            <w:pPr>
              <w:widowControl/>
              <w:shd w:val="clear" w:color="auto" w:fill="FFFFFF"/>
              <w:autoSpaceDE/>
              <w:autoSpaceDN/>
              <w:spacing w:line="360" w:lineRule="auto"/>
              <w:ind w:left="709"/>
              <w:jc w:val="both"/>
              <w:textAlignment w:val="top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Краткосрочные изменения:</w:t>
            </w:r>
          </w:p>
          <w:p w:rsidR="0045086C" w:rsidRPr="0045086C" w:rsidRDefault="0045086C" w:rsidP="0045086C">
            <w:pPr>
              <w:widowControl/>
              <w:numPr>
                <w:ilvl w:val="1"/>
                <w:numId w:val="12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sz w:val="24"/>
                <w:szCs w:val="24"/>
                <w:lang w:val="ru-RU" w:eastAsia="ru-RU"/>
              </w:rPr>
              <w:t xml:space="preserve">Внедрение системы координации между отделом закупок и другими подразделениями (маркетингом, производством, </w:t>
            </w:r>
            <w:r w:rsidRPr="0045086C">
              <w:rPr>
                <w:sz w:val="24"/>
                <w:szCs w:val="24"/>
                <w:lang w:val="ru-RU" w:eastAsia="ru-RU"/>
              </w:rPr>
              <w:lastRenderedPageBreak/>
              <w:t>логистикой, финансами) через регулярные совещания, обмен информацией и совместные проекты.</w:t>
            </w:r>
          </w:p>
          <w:p w:rsidR="0045086C" w:rsidRPr="0045086C" w:rsidRDefault="0045086C" w:rsidP="0045086C">
            <w:pPr>
              <w:widowControl/>
              <w:numPr>
                <w:ilvl w:val="1"/>
                <w:numId w:val="12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sz w:val="24"/>
                <w:szCs w:val="24"/>
                <w:lang w:val="ru-RU" w:eastAsia="ru-RU"/>
              </w:rPr>
              <w:t>Разработка чётких критериев взаимодействия с поставщиками, включая прозрачность условий сотрудничества, сроки поставок, условия оплаты и ответственность сторон.</w:t>
            </w:r>
          </w:p>
          <w:p w:rsidR="0045086C" w:rsidRPr="0045086C" w:rsidRDefault="0045086C" w:rsidP="0045086C">
            <w:pPr>
              <w:widowControl/>
              <w:numPr>
                <w:ilvl w:val="1"/>
                <w:numId w:val="12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sz w:val="24"/>
                <w:szCs w:val="24"/>
                <w:lang w:val="ru-RU" w:eastAsia="ru-RU"/>
              </w:rPr>
              <w:t>Обучение сотрудников из разных отделов навыкам коммуникации и разрешения конфликтов.</w:t>
            </w:r>
          </w:p>
          <w:p w:rsidR="0045086C" w:rsidRPr="0045086C" w:rsidRDefault="0045086C" w:rsidP="0045086C">
            <w:pPr>
              <w:widowControl/>
              <w:shd w:val="clear" w:color="auto" w:fill="FFFFFF"/>
              <w:autoSpaceDE/>
              <w:autoSpaceDN/>
              <w:spacing w:line="360" w:lineRule="auto"/>
              <w:ind w:left="709"/>
              <w:jc w:val="both"/>
              <w:textAlignment w:val="top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Долгосрочная перспектива:</w:t>
            </w:r>
          </w:p>
          <w:p w:rsidR="0045086C" w:rsidRPr="0045086C" w:rsidRDefault="0045086C" w:rsidP="0045086C">
            <w:pPr>
              <w:widowControl/>
              <w:numPr>
                <w:ilvl w:val="1"/>
                <w:numId w:val="12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sz w:val="24"/>
                <w:szCs w:val="24"/>
                <w:lang w:val="ru-RU" w:eastAsia="ru-RU"/>
              </w:rPr>
              <w:t xml:space="preserve">Создание центра координации закупок и поставок, который будет отвечать за планирование, закупку сырья и материалов, контроль качества и оптимизацию </w:t>
            </w:r>
            <w:proofErr w:type="spellStart"/>
            <w:r w:rsidRPr="0045086C">
              <w:rPr>
                <w:sz w:val="24"/>
                <w:szCs w:val="24"/>
                <w:lang w:val="ru-RU" w:eastAsia="ru-RU"/>
              </w:rPr>
              <w:t>логистических</w:t>
            </w:r>
            <w:proofErr w:type="spellEnd"/>
            <w:r w:rsidRPr="0045086C">
              <w:rPr>
                <w:sz w:val="24"/>
                <w:szCs w:val="24"/>
                <w:lang w:val="ru-RU" w:eastAsia="ru-RU"/>
              </w:rPr>
              <w:t xml:space="preserve"> цепочек.</w:t>
            </w:r>
          </w:p>
          <w:p w:rsidR="0045086C" w:rsidRPr="0045086C" w:rsidRDefault="0045086C" w:rsidP="0045086C">
            <w:pPr>
              <w:widowControl/>
              <w:numPr>
                <w:ilvl w:val="1"/>
                <w:numId w:val="12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sz w:val="24"/>
                <w:szCs w:val="24"/>
                <w:lang w:val="ru-RU" w:eastAsia="ru-RU"/>
              </w:rPr>
              <w:t>Внедрение системы KPI (ключевых показателей эффективности) для отдела закупок, чтобы стимулировать результативность и снижать конфликты.</w:t>
            </w:r>
          </w:p>
          <w:p w:rsidR="0045086C" w:rsidRPr="0045086C" w:rsidRDefault="0045086C" w:rsidP="0045086C">
            <w:pPr>
              <w:widowControl/>
              <w:numPr>
                <w:ilvl w:val="1"/>
                <w:numId w:val="12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sz w:val="24"/>
                <w:szCs w:val="24"/>
                <w:lang w:val="ru-RU" w:eastAsia="ru-RU"/>
              </w:rPr>
              <w:t xml:space="preserve">Развитие внутренних компетенций через программы обучения и развития сотрудников, включая обучение навыкам </w:t>
            </w:r>
            <w:proofErr w:type="spellStart"/>
            <w:r w:rsidRPr="0045086C">
              <w:rPr>
                <w:sz w:val="24"/>
                <w:szCs w:val="24"/>
                <w:lang w:val="ru-RU" w:eastAsia="ru-RU"/>
              </w:rPr>
              <w:t>межфункционального</w:t>
            </w:r>
            <w:proofErr w:type="spellEnd"/>
            <w:r w:rsidRPr="0045086C">
              <w:rPr>
                <w:sz w:val="24"/>
                <w:szCs w:val="24"/>
                <w:lang w:val="ru-RU" w:eastAsia="ru-RU"/>
              </w:rPr>
              <w:t xml:space="preserve"> взаимодействия.</w:t>
            </w:r>
          </w:p>
          <w:p w:rsidR="0045086C" w:rsidRPr="0045086C" w:rsidRDefault="0045086C" w:rsidP="0045086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2. Сложности при реализации предложения:</w:t>
            </w:r>
          </w:p>
          <w:p w:rsidR="0045086C" w:rsidRPr="0045086C" w:rsidRDefault="0045086C" w:rsidP="0045086C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Сопротивление изменениям.</w:t>
            </w:r>
            <w:r w:rsidRPr="0045086C">
              <w:rPr>
                <w:sz w:val="24"/>
                <w:szCs w:val="24"/>
                <w:lang w:val="ru-RU" w:eastAsia="ru-RU"/>
              </w:rPr>
              <w:t> Сотрудники и руководство могут не сразу принять новые подходы, что замедлит внедрение предложений.</w:t>
            </w:r>
          </w:p>
          <w:p w:rsidR="0045086C" w:rsidRPr="0045086C" w:rsidRDefault="0045086C" w:rsidP="0045086C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Необходимость перестройки бизнес-процессов.</w:t>
            </w:r>
            <w:r w:rsidRPr="0045086C">
              <w:rPr>
                <w:sz w:val="24"/>
                <w:szCs w:val="24"/>
                <w:lang w:val="ru-RU" w:eastAsia="ru-RU"/>
              </w:rPr>
              <w:t> Требуется время и ресурсы для адаптации структуры компании, обучения сотрудников и настройки систем взаимодействия.</w:t>
            </w:r>
          </w:p>
          <w:p w:rsidR="0045086C" w:rsidRPr="0045086C" w:rsidRDefault="0045086C" w:rsidP="0045086C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Конфликты между отделами.</w:t>
            </w:r>
            <w:r w:rsidRPr="0045086C">
              <w:rPr>
                <w:sz w:val="24"/>
                <w:szCs w:val="24"/>
                <w:lang w:val="ru-RU" w:eastAsia="ru-RU"/>
              </w:rPr>
              <w:t> Даже при наличии благих намерений конфликты между подразделениями могут препятствовать согласованным действиям.</w:t>
            </w:r>
          </w:p>
          <w:p w:rsidR="0045086C" w:rsidRPr="0045086C" w:rsidRDefault="0045086C" w:rsidP="0045086C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Сложности с поставщиками.</w:t>
            </w:r>
            <w:r w:rsidRPr="0045086C">
              <w:rPr>
                <w:sz w:val="24"/>
                <w:szCs w:val="24"/>
                <w:lang w:val="ru-RU" w:eastAsia="ru-RU"/>
              </w:rPr>
              <w:t> Если ранее возникали проблемы в отношениях с поставщиками, их адаптация к новым процессам может вызвать дополнительные сложности.</w:t>
            </w:r>
          </w:p>
          <w:p w:rsidR="0045086C" w:rsidRPr="0045086C" w:rsidRDefault="0045086C" w:rsidP="0045086C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Культурные и структурные барьеры.</w:t>
            </w:r>
            <w:r w:rsidRPr="0045086C">
              <w:rPr>
                <w:sz w:val="24"/>
                <w:szCs w:val="24"/>
                <w:lang w:val="ru-RU" w:eastAsia="ru-RU"/>
              </w:rPr>
              <w:t xml:space="preserve"> В компании с итальянскими корнями и российским менеджментом могут возникнуть сложности из-за различий в корпоративных культурах и </w:t>
            </w:r>
            <w:r w:rsidRPr="0045086C">
              <w:rPr>
                <w:sz w:val="24"/>
                <w:szCs w:val="24"/>
                <w:lang w:val="ru-RU" w:eastAsia="ru-RU"/>
              </w:rPr>
              <w:lastRenderedPageBreak/>
              <w:t>подходах к управлению.</w:t>
            </w:r>
          </w:p>
          <w:p w:rsidR="0045086C" w:rsidRPr="0045086C" w:rsidRDefault="0045086C" w:rsidP="0045086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3. Финансовые расходы при реализации предложения:</w:t>
            </w:r>
          </w:p>
          <w:p w:rsidR="0045086C" w:rsidRPr="0045086C" w:rsidRDefault="0045086C" w:rsidP="0045086C">
            <w:pPr>
              <w:widowControl/>
              <w:numPr>
                <w:ilvl w:val="0"/>
                <w:numId w:val="14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Затраты на внедрение систем координации и обучения.</w:t>
            </w:r>
            <w:r w:rsidRPr="0045086C">
              <w:rPr>
                <w:sz w:val="24"/>
                <w:szCs w:val="24"/>
                <w:lang w:val="ru-RU" w:eastAsia="ru-RU"/>
              </w:rPr>
              <w:t> Это могут быть расходы на разработку ПО, обучение персонала, консультации.</w:t>
            </w:r>
          </w:p>
          <w:p w:rsidR="0045086C" w:rsidRPr="0045086C" w:rsidRDefault="0045086C" w:rsidP="0045086C">
            <w:pPr>
              <w:widowControl/>
              <w:numPr>
                <w:ilvl w:val="0"/>
                <w:numId w:val="14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Расходы на перестройку бизнес-процессов.</w:t>
            </w:r>
            <w:r w:rsidRPr="0045086C">
              <w:rPr>
                <w:sz w:val="24"/>
                <w:szCs w:val="24"/>
                <w:lang w:val="ru-RU" w:eastAsia="ru-RU"/>
              </w:rPr>
              <w:t xml:space="preserve"> Например, закупка нового оборудования, оптимизация </w:t>
            </w:r>
            <w:proofErr w:type="spellStart"/>
            <w:r w:rsidRPr="0045086C">
              <w:rPr>
                <w:sz w:val="24"/>
                <w:szCs w:val="24"/>
                <w:lang w:val="ru-RU" w:eastAsia="ru-RU"/>
              </w:rPr>
              <w:t>логистических</w:t>
            </w:r>
            <w:proofErr w:type="spellEnd"/>
            <w:r w:rsidRPr="0045086C">
              <w:rPr>
                <w:sz w:val="24"/>
                <w:szCs w:val="24"/>
                <w:lang w:val="ru-RU" w:eastAsia="ru-RU"/>
              </w:rPr>
              <w:t xml:space="preserve"> цепочек, внедрение систем управления запасами.</w:t>
            </w:r>
          </w:p>
          <w:p w:rsidR="0045086C" w:rsidRPr="0045086C" w:rsidRDefault="0045086C" w:rsidP="0045086C">
            <w:pPr>
              <w:widowControl/>
              <w:numPr>
                <w:ilvl w:val="0"/>
                <w:numId w:val="14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Затраты на обучение сотрудников.</w:t>
            </w:r>
            <w:r w:rsidRPr="0045086C">
              <w:rPr>
                <w:sz w:val="24"/>
                <w:szCs w:val="24"/>
                <w:lang w:val="ru-RU" w:eastAsia="ru-RU"/>
              </w:rPr>
              <w:t> Если программа предполагает развитие навыков, потребуются расходы на обучение.</w:t>
            </w:r>
          </w:p>
          <w:p w:rsidR="0045086C" w:rsidRPr="0045086C" w:rsidRDefault="0045086C" w:rsidP="0045086C">
            <w:pPr>
              <w:widowControl/>
              <w:numPr>
                <w:ilvl w:val="0"/>
                <w:numId w:val="14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Расходы на адаптацию поставщиков.</w:t>
            </w:r>
            <w:r w:rsidRPr="0045086C">
              <w:rPr>
                <w:sz w:val="24"/>
                <w:szCs w:val="24"/>
                <w:lang w:val="ru-RU" w:eastAsia="ru-RU"/>
              </w:rPr>
              <w:t> Если потребуется пересмотр условий сотрудничества с поставщиками, это может увеличить затраты.</w:t>
            </w:r>
          </w:p>
          <w:p w:rsidR="0045086C" w:rsidRPr="0045086C" w:rsidRDefault="0045086C" w:rsidP="0045086C">
            <w:pPr>
              <w:widowControl/>
              <w:numPr>
                <w:ilvl w:val="0"/>
                <w:numId w:val="14"/>
              </w:numPr>
              <w:shd w:val="clear" w:color="auto" w:fill="FFFFFF"/>
              <w:autoSpaceDE/>
              <w:autoSpaceDN/>
              <w:spacing w:line="360" w:lineRule="auto"/>
              <w:ind w:left="0"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bCs/>
                <w:sz w:val="24"/>
                <w:szCs w:val="24"/>
                <w:lang w:val="ru-RU" w:eastAsia="ru-RU"/>
              </w:rPr>
              <w:t>Потенциальные потери из-за снижения эффективности в краткосрочной перспективе.</w:t>
            </w:r>
            <w:r w:rsidRPr="0045086C">
              <w:rPr>
                <w:sz w:val="24"/>
                <w:szCs w:val="24"/>
                <w:lang w:val="ru-RU" w:eastAsia="ru-RU"/>
              </w:rPr>
              <w:t> Например, из-за задержек в поставках или конфликтов с поставщиками.</w:t>
            </w:r>
          </w:p>
          <w:p w:rsidR="00413BC2" w:rsidRPr="003C2B0C" w:rsidRDefault="0045086C" w:rsidP="0045086C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45086C">
              <w:rPr>
                <w:sz w:val="24"/>
                <w:szCs w:val="24"/>
                <w:lang w:val="ru-RU" w:eastAsia="ru-RU"/>
              </w:rPr>
              <w:t>Председатель компании, вероятно, учитывал эти факторы при принятии решения о реформировании компании, но для реализации предложения потребуется убедить руководство в его целесообразности и обеспечить достаточные ресурсы</w:t>
            </w:r>
          </w:p>
        </w:tc>
      </w:tr>
      <w:tr w:rsidR="00413BC2" w:rsidRPr="000E1F9C" w:rsidTr="00901F95">
        <w:trPr>
          <w:trHeight w:val="2268"/>
        </w:trPr>
        <w:tc>
          <w:tcPr>
            <w:tcW w:w="2122" w:type="dxa"/>
          </w:tcPr>
          <w:p w:rsidR="00413BC2" w:rsidRPr="00560B55" w:rsidRDefault="00413BC2" w:rsidP="00836A39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560B55">
              <w:rPr>
                <w:sz w:val="24"/>
                <w:szCs w:val="24"/>
                <w:lang w:eastAsia="ru-RU"/>
              </w:rPr>
              <w:lastRenderedPageBreak/>
              <w:t>Кейс-задача</w:t>
            </w:r>
            <w:proofErr w:type="spellEnd"/>
            <w:r w:rsidRPr="00560B55">
              <w:rPr>
                <w:sz w:val="24"/>
                <w:szCs w:val="24"/>
                <w:lang w:eastAsia="ru-RU"/>
              </w:rPr>
              <w:t xml:space="preserve"> № 5</w:t>
            </w:r>
          </w:p>
        </w:tc>
        <w:tc>
          <w:tcPr>
            <w:tcW w:w="7371" w:type="dxa"/>
          </w:tcPr>
          <w:p w:rsidR="00E10F03" w:rsidRP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E10F03">
              <w:rPr>
                <w:sz w:val="24"/>
                <w:szCs w:val="24"/>
                <w:lang w:val="ru-RU" w:eastAsia="ru-RU"/>
              </w:rPr>
              <w:t>Для формирования стратегии развития компании</w:t>
            </w:r>
            <w:proofErr w:type="gramStart"/>
            <w:r w:rsidRPr="00E10F03">
              <w:rPr>
                <w:sz w:val="24"/>
                <w:szCs w:val="24"/>
                <w:lang w:val="ru-RU" w:eastAsia="ru-RU"/>
              </w:rPr>
              <w:t> А</w:t>
            </w:r>
            <w:proofErr w:type="gramEnd"/>
            <w:r w:rsidRPr="00E10F03">
              <w:rPr>
                <w:sz w:val="24"/>
                <w:szCs w:val="24"/>
                <w:lang w:val="ru-RU" w:eastAsia="ru-RU"/>
              </w:rPr>
              <w:t>, работающей в сфере дополнительного образования для детей, можно рассмотреть несколько ключевых направлений.</w:t>
            </w:r>
          </w:p>
          <w:p w:rsidR="00E10F03" w:rsidRP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bCs/>
                <w:sz w:val="24"/>
                <w:szCs w:val="24"/>
                <w:lang w:val="ru-RU" w:eastAsia="ru-RU"/>
              </w:rPr>
            </w:pPr>
            <w:r w:rsidRPr="00E10F03">
              <w:rPr>
                <w:bCs/>
                <w:sz w:val="24"/>
                <w:szCs w:val="24"/>
                <w:lang w:val="ru-RU" w:eastAsia="ru-RU"/>
              </w:rPr>
              <w:t>1. Организационная структура и система налогообложения</w:t>
            </w:r>
            <w:r>
              <w:rPr>
                <w:bCs/>
                <w:sz w:val="24"/>
                <w:szCs w:val="24"/>
                <w:lang w:val="ru-RU" w:eastAsia="ru-RU"/>
              </w:rPr>
              <w:t>:</w:t>
            </w:r>
          </w:p>
          <w:p w:rsid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E10F03">
              <w:rPr>
                <w:bCs/>
                <w:sz w:val="24"/>
                <w:szCs w:val="24"/>
                <w:lang w:val="ru-RU" w:eastAsia="ru-RU"/>
              </w:rPr>
              <w:t>Организационная структура:</w:t>
            </w:r>
          </w:p>
          <w:p w:rsid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1.</w:t>
            </w:r>
            <w:r w:rsidRPr="00E10F03">
              <w:rPr>
                <w:bCs/>
                <w:sz w:val="24"/>
                <w:szCs w:val="24"/>
                <w:lang w:val="ru-RU" w:eastAsia="ru-RU"/>
              </w:rPr>
              <w:t>Переход н</w:t>
            </w:r>
            <w:proofErr w:type="gramStart"/>
            <w:r w:rsidRPr="00E10F03">
              <w:rPr>
                <w:bCs/>
                <w:sz w:val="24"/>
                <w:szCs w:val="24"/>
                <w:lang w:val="ru-RU" w:eastAsia="ru-RU"/>
              </w:rPr>
              <w:t>а ООО</w:t>
            </w:r>
            <w:proofErr w:type="gramEnd"/>
            <w:r w:rsidRPr="00E10F03">
              <w:rPr>
                <w:bCs/>
                <w:sz w:val="24"/>
                <w:szCs w:val="24"/>
                <w:lang w:val="ru-RU" w:eastAsia="ru-RU"/>
              </w:rPr>
              <w:t>.</w:t>
            </w:r>
            <w:r w:rsidRPr="00E10F03">
              <w:rPr>
                <w:sz w:val="24"/>
                <w:szCs w:val="24"/>
                <w:lang w:val="ru-RU" w:eastAsia="ru-RU"/>
              </w:rPr>
              <w:t> Если планируется масштабирование бизнеса, привлечение новых партнёров или реализация крупных проектов, более подходящей будет форма общества с ограниченной ответственностью. Это позволит структурировать бизнес, распределить доли учредителей и упростить управление.</w:t>
            </w:r>
          </w:p>
          <w:p w:rsidR="00E10F03" w:rsidRP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2.</w:t>
            </w:r>
            <w:r w:rsidRPr="00E10F03">
              <w:rPr>
                <w:bCs/>
                <w:sz w:val="24"/>
                <w:szCs w:val="24"/>
                <w:lang w:val="ru-RU" w:eastAsia="ru-RU"/>
              </w:rPr>
              <w:t>Сохранение ИП для одного из учредителей</w:t>
            </w:r>
            <w:r w:rsidRPr="00E10F03">
              <w:rPr>
                <w:sz w:val="24"/>
                <w:szCs w:val="24"/>
                <w:lang w:val="ru-RU" w:eastAsia="ru-RU"/>
              </w:rPr>
              <w:t xml:space="preserve"> может быть оправдано, если бизнес небольшой, а основная деятельность связана с </w:t>
            </w:r>
            <w:proofErr w:type="gramStart"/>
            <w:r w:rsidRPr="00E10F03">
              <w:rPr>
                <w:sz w:val="24"/>
                <w:szCs w:val="24"/>
                <w:lang w:val="ru-RU" w:eastAsia="ru-RU"/>
              </w:rPr>
              <w:t>индивидуальными проектами</w:t>
            </w:r>
            <w:proofErr w:type="gramEnd"/>
            <w:r w:rsidRPr="00E10F03">
              <w:rPr>
                <w:sz w:val="24"/>
                <w:szCs w:val="24"/>
                <w:lang w:val="ru-RU" w:eastAsia="ru-RU"/>
              </w:rPr>
              <w:t xml:space="preserve"> или небольшими проектами, не требующими сложного управления.</w:t>
            </w:r>
          </w:p>
          <w:p w:rsid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E10F03">
              <w:rPr>
                <w:sz w:val="24"/>
                <w:szCs w:val="24"/>
                <w:lang w:val="ru-RU" w:eastAsia="ru-RU"/>
              </w:rPr>
              <w:t> </w:t>
            </w:r>
            <w:r w:rsidRPr="00E10F03">
              <w:rPr>
                <w:bCs/>
                <w:sz w:val="24"/>
                <w:szCs w:val="24"/>
                <w:lang w:val="ru-RU" w:eastAsia="ru-RU"/>
              </w:rPr>
              <w:t>Система налогообложения:</w:t>
            </w:r>
          </w:p>
          <w:p w:rsid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lastRenderedPageBreak/>
              <w:t>1.</w:t>
            </w:r>
            <w:r w:rsidRPr="00E10F03">
              <w:rPr>
                <w:bCs/>
                <w:sz w:val="24"/>
                <w:szCs w:val="24"/>
                <w:lang w:val="ru-RU" w:eastAsia="ru-RU"/>
              </w:rPr>
              <w:t>Упрощённая система налогообложения (УСН).</w:t>
            </w:r>
            <w:r w:rsidRPr="00E10F03">
              <w:rPr>
                <w:sz w:val="24"/>
                <w:szCs w:val="24"/>
                <w:lang w:val="ru-RU" w:eastAsia="ru-RU"/>
              </w:rPr>
              <w:t> Например, УСН «Доходы» (6% с выручки) может быть выгодна, если основная часть затрат — аренда и маркетинг. В некоторых регионах ставка может быть снижена до 1%.</w:t>
            </w:r>
          </w:p>
          <w:p w:rsid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2.</w:t>
            </w:r>
            <w:r w:rsidRPr="00E10F03">
              <w:rPr>
                <w:bCs/>
                <w:sz w:val="24"/>
                <w:szCs w:val="24"/>
                <w:lang w:val="ru-RU" w:eastAsia="ru-RU"/>
              </w:rPr>
              <w:t>УСН «Доходы минус расходы» (15%).</w:t>
            </w:r>
            <w:r w:rsidRPr="00E10F03">
              <w:rPr>
                <w:sz w:val="24"/>
                <w:szCs w:val="24"/>
                <w:lang w:val="ru-RU" w:eastAsia="ru-RU"/>
              </w:rPr>
              <w:t> Подходит при значительных затратах на аренду помещений, зарплату персонала, закупку оборудования и материалов.</w:t>
            </w:r>
          </w:p>
          <w:p w:rsid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3.</w:t>
            </w:r>
            <w:r w:rsidRPr="00E10F03">
              <w:rPr>
                <w:bCs/>
                <w:sz w:val="24"/>
                <w:szCs w:val="24"/>
                <w:lang w:val="ru-RU" w:eastAsia="ru-RU"/>
              </w:rPr>
              <w:t>Патент (ПСН)</w:t>
            </w:r>
            <w:r w:rsidRPr="00E10F03">
              <w:rPr>
                <w:sz w:val="24"/>
                <w:szCs w:val="24"/>
                <w:lang w:val="ru-RU" w:eastAsia="ru-RU"/>
              </w:rPr>
              <w:t> — фиксированная сумма, размер которой зависит от региона и формата бизнеса. Подходит только для ИП.</w:t>
            </w:r>
          </w:p>
          <w:p w:rsidR="00E10F03" w:rsidRP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4.</w:t>
            </w:r>
            <w:r w:rsidRPr="00E10F03">
              <w:rPr>
                <w:bCs/>
                <w:sz w:val="24"/>
                <w:szCs w:val="24"/>
                <w:lang w:val="ru-RU" w:eastAsia="ru-RU"/>
              </w:rPr>
              <w:t>АУСН</w:t>
            </w:r>
            <w:r w:rsidRPr="00E10F03">
              <w:rPr>
                <w:sz w:val="24"/>
                <w:szCs w:val="24"/>
                <w:lang w:val="ru-RU" w:eastAsia="ru-RU"/>
              </w:rPr>
              <w:t> — 8% с доходов или 20% с доходов минус расходы. Отчётность автоматически ведёт налоговая, но есть лимиты: до 5 сотрудников и 60 </w:t>
            </w:r>
            <w:proofErr w:type="spellStart"/>
            <w:proofErr w:type="gramStart"/>
            <w:r w:rsidRPr="00E10F03">
              <w:rPr>
                <w:sz w:val="24"/>
                <w:szCs w:val="24"/>
                <w:lang w:val="ru-RU" w:eastAsia="ru-RU"/>
              </w:rPr>
              <w:t>млн</w:t>
            </w:r>
            <w:proofErr w:type="spellEnd"/>
            <w:proofErr w:type="gramEnd"/>
            <w:r w:rsidRPr="00E10F03">
              <w:rPr>
                <w:sz w:val="24"/>
                <w:szCs w:val="24"/>
                <w:lang w:val="ru-RU" w:eastAsia="ru-RU"/>
              </w:rPr>
              <w:t> рублей в год.</w:t>
            </w:r>
          </w:p>
          <w:p w:rsidR="00E10F03" w:rsidRP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E10F03">
              <w:rPr>
                <w:sz w:val="24"/>
                <w:szCs w:val="24"/>
                <w:lang w:val="ru-RU" w:eastAsia="ru-RU"/>
              </w:rPr>
              <w:t> </w:t>
            </w:r>
            <w:r w:rsidRPr="00E10F03">
              <w:rPr>
                <w:bCs/>
                <w:sz w:val="24"/>
                <w:szCs w:val="24"/>
                <w:lang w:val="ru-RU" w:eastAsia="ru-RU"/>
              </w:rPr>
              <w:t>2. Стратегия развития</w:t>
            </w:r>
          </w:p>
          <w:p w:rsidR="00297E0A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E10F03">
              <w:rPr>
                <w:bCs/>
                <w:sz w:val="24"/>
                <w:szCs w:val="24"/>
                <w:lang w:val="ru-RU" w:eastAsia="ru-RU"/>
              </w:rPr>
              <w:t>Горизонтальное расширение</w:t>
            </w:r>
            <w:r w:rsidRPr="00E10F03">
              <w:rPr>
                <w:sz w:val="24"/>
                <w:szCs w:val="24"/>
                <w:lang w:val="ru-RU" w:eastAsia="ru-RU"/>
              </w:rPr>
              <w:t xml:space="preserve"> — открытие новых филиалов клуба в других районах Москвы или соседних городах. Это позволит увеличить охват аудитории и диверсифицировать бизнес. </w:t>
            </w:r>
          </w:p>
          <w:p w:rsidR="00E10F03" w:rsidRP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E10F03">
              <w:rPr>
                <w:sz w:val="24"/>
                <w:szCs w:val="24"/>
                <w:lang w:val="ru-RU" w:eastAsia="ru-RU"/>
              </w:rPr>
              <w:t>Однако требует значительных инвестиций в аренду, ремонт, оборудование и персонал.</w:t>
            </w:r>
          </w:p>
          <w:p w:rsidR="00297E0A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E10F03">
              <w:rPr>
                <w:bCs/>
                <w:sz w:val="24"/>
                <w:szCs w:val="24"/>
                <w:lang w:val="ru-RU" w:eastAsia="ru-RU"/>
              </w:rPr>
              <w:t>Запуск франшизы.</w:t>
            </w:r>
            <w:r w:rsidRPr="00E10F03">
              <w:rPr>
                <w:sz w:val="24"/>
                <w:szCs w:val="24"/>
                <w:lang w:val="ru-RU" w:eastAsia="ru-RU"/>
              </w:rPr>
              <w:t> Если компания имеет узнаваемый бренд и успешную бизнес-модель, можно рассмотреть продажу франшиз.</w:t>
            </w:r>
          </w:p>
          <w:p w:rsid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E10F03">
              <w:rPr>
                <w:sz w:val="24"/>
                <w:szCs w:val="24"/>
                <w:lang w:val="ru-RU" w:eastAsia="ru-RU"/>
              </w:rPr>
              <w:t xml:space="preserve">Это даст доступ к готовым бизнес-процессам, маркетинговым материалам, поддержке со стороны </w:t>
            </w:r>
            <w:proofErr w:type="spellStart"/>
            <w:r w:rsidRPr="00E10F03">
              <w:rPr>
                <w:sz w:val="24"/>
                <w:szCs w:val="24"/>
                <w:lang w:val="ru-RU" w:eastAsia="ru-RU"/>
              </w:rPr>
              <w:t>франчайзера</w:t>
            </w:r>
            <w:proofErr w:type="spellEnd"/>
            <w:r w:rsidRPr="00E10F03">
              <w:rPr>
                <w:sz w:val="24"/>
                <w:szCs w:val="24"/>
                <w:lang w:val="ru-RU" w:eastAsia="ru-RU"/>
              </w:rPr>
              <w:t xml:space="preserve">. </w:t>
            </w:r>
          </w:p>
          <w:p w:rsidR="00E10F03" w:rsidRP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E10F03">
              <w:rPr>
                <w:sz w:val="24"/>
                <w:szCs w:val="24"/>
                <w:lang w:val="ru-RU" w:eastAsia="ru-RU"/>
              </w:rPr>
              <w:t xml:space="preserve">Однако потребуется уплата роялти и паушального взноса, а также соблюдение стандартов </w:t>
            </w:r>
            <w:proofErr w:type="spellStart"/>
            <w:r w:rsidRPr="00E10F03">
              <w:rPr>
                <w:sz w:val="24"/>
                <w:szCs w:val="24"/>
                <w:lang w:val="ru-RU" w:eastAsia="ru-RU"/>
              </w:rPr>
              <w:t>франчайзера</w:t>
            </w:r>
            <w:proofErr w:type="spellEnd"/>
            <w:r w:rsidRPr="00E10F03">
              <w:rPr>
                <w:sz w:val="24"/>
                <w:szCs w:val="24"/>
                <w:lang w:val="ru-RU" w:eastAsia="ru-RU"/>
              </w:rPr>
              <w:t xml:space="preserve">.  </w:t>
            </w:r>
          </w:p>
          <w:p w:rsidR="00E10F03" w:rsidRP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E10F03">
              <w:rPr>
                <w:bCs/>
                <w:sz w:val="24"/>
                <w:szCs w:val="24"/>
                <w:lang w:val="ru-RU" w:eastAsia="ru-RU"/>
              </w:rPr>
              <w:t>Выкуп помещения.</w:t>
            </w:r>
            <w:r w:rsidRPr="00E10F03">
              <w:rPr>
                <w:sz w:val="24"/>
                <w:szCs w:val="24"/>
                <w:lang w:val="ru-RU" w:eastAsia="ru-RU"/>
              </w:rPr>
              <w:t> Если есть возможность приобрести помещение в собственность, это может снизить операционные расходы и повысить контроль над бизнесом. Однако это требует значительных инвестиций и времени на согласование сделки.</w:t>
            </w:r>
          </w:p>
          <w:p w:rsidR="00E10F03" w:rsidRP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outlineLvl w:val="1"/>
              <w:rPr>
                <w:bCs/>
                <w:sz w:val="24"/>
                <w:szCs w:val="24"/>
                <w:lang w:val="ru-RU" w:eastAsia="ru-RU"/>
              </w:rPr>
            </w:pPr>
            <w:r w:rsidRPr="00E10F03">
              <w:rPr>
                <w:bCs/>
                <w:sz w:val="24"/>
                <w:szCs w:val="24"/>
                <w:lang w:val="ru-RU" w:eastAsia="ru-RU"/>
              </w:rPr>
              <w:t xml:space="preserve">3. Развитие </w:t>
            </w:r>
            <w:proofErr w:type="spellStart"/>
            <w:r w:rsidRPr="00E10F03">
              <w:rPr>
                <w:bCs/>
                <w:sz w:val="24"/>
                <w:szCs w:val="24"/>
                <w:lang w:val="ru-RU" w:eastAsia="ru-RU"/>
              </w:rPr>
              <w:t>онлайн-обучения</w:t>
            </w:r>
            <w:proofErr w:type="spellEnd"/>
            <w:r w:rsidRPr="00E10F03">
              <w:rPr>
                <w:bCs/>
                <w:sz w:val="24"/>
                <w:szCs w:val="24"/>
                <w:lang w:val="ru-RU" w:eastAsia="ru-RU"/>
              </w:rPr>
              <w:t xml:space="preserve"> на базе клуба</w:t>
            </w:r>
          </w:p>
          <w:p w:rsid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E10F03">
              <w:rPr>
                <w:bCs/>
                <w:sz w:val="24"/>
                <w:szCs w:val="24"/>
                <w:lang w:val="ru-RU" w:eastAsia="ru-RU"/>
              </w:rPr>
              <w:t xml:space="preserve">Шаги для развития </w:t>
            </w:r>
            <w:proofErr w:type="spellStart"/>
            <w:r w:rsidRPr="00E10F03">
              <w:rPr>
                <w:bCs/>
                <w:sz w:val="24"/>
                <w:szCs w:val="24"/>
                <w:lang w:val="ru-RU" w:eastAsia="ru-RU"/>
              </w:rPr>
              <w:t>онлайн-обучения</w:t>
            </w:r>
            <w:proofErr w:type="spellEnd"/>
            <w:r w:rsidRPr="00E10F03">
              <w:rPr>
                <w:bCs/>
                <w:sz w:val="24"/>
                <w:szCs w:val="24"/>
                <w:lang w:val="ru-RU" w:eastAsia="ru-RU"/>
              </w:rPr>
              <w:t>:</w:t>
            </w:r>
          </w:p>
          <w:p w:rsidR="00E10F03" w:rsidRDefault="00297E0A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1.</w:t>
            </w:r>
            <w:r w:rsidR="00E10F03" w:rsidRPr="00E10F03">
              <w:rPr>
                <w:bCs/>
                <w:sz w:val="24"/>
                <w:szCs w:val="24"/>
                <w:lang w:val="ru-RU" w:eastAsia="ru-RU"/>
              </w:rPr>
              <w:t>Разработка или адаптация образовательных программ.</w:t>
            </w:r>
            <w:r w:rsidR="00E10F03" w:rsidRPr="00E10F03">
              <w:rPr>
                <w:sz w:val="24"/>
                <w:szCs w:val="24"/>
                <w:lang w:val="ru-RU" w:eastAsia="ru-RU"/>
              </w:rPr>
              <w:t xml:space="preserve"> Создание интерактивных курсов, </w:t>
            </w:r>
            <w:proofErr w:type="spellStart"/>
            <w:r w:rsidR="00E10F03" w:rsidRPr="00E10F03">
              <w:rPr>
                <w:sz w:val="24"/>
                <w:szCs w:val="24"/>
                <w:lang w:val="ru-RU" w:eastAsia="ru-RU"/>
              </w:rPr>
              <w:t>видеоуроков</w:t>
            </w:r>
            <w:proofErr w:type="spellEnd"/>
            <w:r w:rsidR="00E10F03" w:rsidRPr="00E10F03">
              <w:rPr>
                <w:sz w:val="24"/>
                <w:szCs w:val="24"/>
                <w:lang w:val="ru-RU" w:eastAsia="ru-RU"/>
              </w:rPr>
              <w:t xml:space="preserve">, тестов, которые можно проходить дистанционно. Можно использовать </w:t>
            </w:r>
            <w:proofErr w:type="spellStart"/>
            <w:r w:rsidR="00E10F03" w:rsidRPr="00E10F03">
              <w:rPr>
                <w:sz w:val="24"/>
                <w:szCs w:val="24"/>
                <w:lang w:val="ru-RU" w:eastAsia="ru-RU"/>
              </w:rPr>
              <w:t>геймификацию</w:t>
            </w:r>
            <w:proofErr w:type="spellEnd"/>
            <w:r w:rsidR="00E10F03" w:rsidRPr="00E10F03">
              <w:rPr>
                <w:sz w:val="24"/>
                <w:szCs w:val="24"/>
                <w:lang w:val="ru-RU" w:eastAsia="ru-RU"/>
              </w:rPr>
              <w:t> — систему поощрений, уровней, опыта.</w:t>
            </w:r>
          </w:p>
          <w:p w:rsidR="00E10F03" w:rsidRDefault="00297E0A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2.</w:t>
            </w:r>
            <w:r w:rsidR="00E10F03" w:rsidRPr="00E10F03">
              <w:rPr>
                <w:bCs/>
                <w:sz w:val="24"/>
                <w:szCs w:val="24"/>
                <w:lang w:val="ru-RU" w:eastAsia="ru-RU"/>
              </w:rPr>
              <w:t>Создание собственного сайта или платформы.</w:t>
            </w:r>
            <w:r w:rsidR="00E10F03" w:rsidRPr="00E10F03">
              <w:rPr>
                <w:sz w:val="24"/>
                <w:szCs w:val="24"/>
                <w:lang w:val="ru-RU" w:eastAsia="ru-RU"/>
              </w:rPr>
              <w:t xml:space="preserve"> Это позволит </w:t>
            </w:r>
            <w:r w:rsidR="00E10F03" w:rsidRPr="00E10F03">
              <w:rPr>
                <w:sz w:val="24"/>
                <w:szCs w:val="24"/>
                <w:lang w:val="ru-RU" w:eastAsia="ru-RU"/>
              </w:rPr>
              <w:lastRenderedPageBreak/>
              <w:t>систематизировать доступ к программам, отслеживать прогресс учащихся, предоставлять родителям инструменты для взаимодействия с педагогами.</w:t>
            </w:r>
          </w:p>
          <w:p w:rsidR="00E10F03" w:rsidRDefault="00297E0A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3.</w:t>
            </w:r>
            <w:r w:rsidR="00E10F03" w:rsidRPr="00E10F03">
              <w:rPr>
                <w:bCs/>
                <w:sz w:val="24"/>
                <w:szCs w:val="24"/>
                <w:lang w:val="ru-RU" w:eastAsia="ru-RU"/>
              </w:rPr>
              <w:t>Интеграция с социальными сетями и другими каналами коммуникации.</w:t>
            </w:r>
            <w:r w:rsidR="00E10F03" w:rsidRPr="00E10F03">
              <w:rPr>
                <w:sz w:val="24"/>
                <w:szCs w:val="24"/>
                <w:lang w:val="ru-RU" w:eastAsia="ru-RU"/>
              </w:rPr>
              <w:t xml:space="preserve"> Продвижение </w:t>
            </w:r>
            <w:proofErr w:type="spellStart"/>
            <w:r w:rsidR="00E10F03" w:rsidRPr="00E10F03">
              <w:rPr>
                <w:sz w:val="24"/>
                <w:szCs w:val="24"/>
                <w:lang w:val="ru-RU" w:eastAsia="ru-RU"/>
              </w:rPr>
              <w:t>онлайн-услуг</w:t>
            </w:r>
            <w:proofErr w:type="spellEnd"/>
            <w:r w:rsidR="00E10F03" w:rsidRPr="00E10F03">
              <w:rPr>
                <w:sz w:val="24"/>
                <w:szCs w:val="24"/>
                <w:lang w:val="ru-RU" w:eastAsia="ru-RU"/>
              </w:rPr>
              <w:t xml:space="preserve"> через </w:t>
            </w:r>
            <w:proofErr w:type="spellStart"/>
            <w:r w:rsidR="00E10F03" w:rsidRPr="00E10F03">
              <w:rPr>
                <w:sz w:val="24"/>
                <w:szCs w:val="24"/>
                <w:lang w:val="ru-RU" w:eastAsia="ru-RU"/>
              </w:rPr>
              <w:t>соцсети</w:t>
            </w:r>
            <w:proofErr w:type="spellEnd"/>
            <w:r w:rsidR="00E10F03" w:rsidRPr="00E10F03">
              <w:rPr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="00E10F03" w:rsidRPr="00E10F03">
              <w:rPr>
                <w:sz w:val="24"/>
                <w:szCs w:val="24"/>
                <w:lang w:val="ru-RU" w:eastAsia="ru-RU"/>
              </w:rPr>
              <w:t>таргетированную</w:t>
            </w:r>
            <w:proofErr w:type="spellEnd"/>
            <w:r w:rsidR="00E10F03" w:rsidRPr="00E10F03">
              <w:rPr>
                <w:sz w:val="24"/>
                <w:szCs w:val="24"/>
                <w:lang w:val="ru-RU" w:eastAsia="ru-RU"/>
              </w:rPr>
              <w:t xml:space="preserve"> рекламу, </w:t>
            </w:r>
            <w:proofErr w:type="spellStart"/>
            <w:r w:rsidR="00E10F03" w:rsidRPr="00E10F03">
              <w:rPr>
                <w:sz w:val="24"/>
                <w:szCs w:val="24"/>
                <w:lang w:val="ru-RU" w:eastAsia="ru-RU"/>
              </w:rPr>
              <w:t>контент-маркетинг</w:t>
            </w:r>
            <w:proofErr w:type="spellEnd"/>
            <w:r w:rsidR="00E10F03" w:rsidRPr="00E10F03">
              <w:rPr>
                <w:sz w:val="24"/>
                <w:szCs w:val="24"/>
                <w:lang w:val="ru-RU" w:eastAsia="ru-RU"/>
              </w:rPr>
              <w:t>.</w:t>
            </w:r>
          </w:p>
          <w:p w:rsidR="00E10F03" w:rsidRPr="00E10F03" w:rsidRDefault="00297E0A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4.</w:t>
            </w:r>
            <w:r w:rsidR="00E10F03" w:rsidRPr="00E10F03">
              <w:rPr>
                <w:bCs/>
                <w:sz w:val="24"/>
                <w:szCs w:val="24"/>
                <w:lang w:val="ru-RU" w:eastAsia="ru-RU"/>
              </w:rPr>
              <w:t>Вовлечение родителей.</w:t>
            </w:r>
            <w:r w:rsidR="00E10F03" w:rsidRPr="00E10F03">
              <w:rPr>
                <w:sz w:val="24"/>
                <w:szCs w:val="24"/>
                <w:lang w:val="ru-RU" w:eastAsia="ru-RU"/>
              </w:rPr>
              <w:t> Предоставление родителям доступа к материалам, консультациям педагогов, статистике обучения детей.</w:t>
            </w:r>
          </w:p>
          <w:p w:rsidR="00E10F03" w:rsidRDefault="00E10F03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bCs/>
                <w:sz w:val="24"/>
                <w:szCs w:val="24"/>
                <w:lang w:val="ru-RU" w:eastAsia="ru-RU"/>
              </w:rPr>
            </w:pPr>
            <w:r w:rsidRPr="00E10F03">
              <w:rPr>
                <w:bCs/>
                <w:sz w:val="24"/>
                <w:szCs w:val="24"/>
                <w:lang w:val="ru-RU" w:eastAsia="ru-RU"/>
              </w:rPr>
              <w:t xml:space="preserve">Конкурентные преимущества </w:t>
            </w:r>
            <w:proofErr w:type="spellStart"/>
            <w:r w:rsidRPr="00E10F03">
              <w:rPr>
                <w:bCs/>
                <w:sz w:val="24"/>
                <w:szCs w:val="24"/>
                <w:lang w:val="ru-RU" w:eastAsia="ru-RU"/>
              </w:rPr>
              <w:t>онлайн-платформы</w:t>
            </w:r>
            <w:proofErr w:type="spellEnd"/>
            <w:r w:rsidRPr="00E10F03">
              <w:rPr>
                <w:bCs/>
                <w:sz w:val="24"/>
                <w:szCs w:val="24"/>
                <w:lang w:val="ru-RU" w:eastAsia="ru-RU"/>
              </w:rPr>
              <w:t xml:space="preserve"> на базе физического детского клуба:</w:t>
            </w:r>
          </w:p>
          <w:p w:rsidR="00E10F03" w:rsidRDefault="00297E0A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-</w:t>
            </w:r>
            <w:r w:rsidR="00E10F03" w:rsidRPr="00E10F03">
              <w:rPr>
                <w:bCs/>
                <w:sz w:val="24"/>
                <w:szCs w:val="24"/>
                <w:lang w:val="ru-RU" w:eastAsia="ru-RU"/>
              </w:rPr>
              <w:t>Гибкость и доступность.</w:t>
            </w:r>
            <w:r w:rsidR="00E10F03" w:rsidRPr="00E10F03">
              <w:rPr>
                <w:sz w:val="24"/>
                <w:szCs w:val="24"/>
                <w:lang w:val="ru-RU" w:eastAsia="ru-RU"/>
              </w:rPr>
              <w:t> Родители могут выбирать формат обучения (очный или дистанционный), а дети — выбирать удобное время и место занятий.</w:t>
            </w:r>
          </w:p>
          <w:p w:rsidR="00E10F03" w:rsidRDefault="00297E0A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-</w:t>
            </w:r>
            <w:r w:rsidR="00E10F03" w:rsidRPr="00E10F03">
              <w:rPr>
                <w:bCs/>
                <w:sz w:val="24"/>
                <w:szCs w:val="24"/>
                <w:lang w:val="ru-RU" w:eastAsia="ru-RU"/>
              </w:rPr>
              <w:t>Интеграция с реальной деятельностью клуба.</w:t>
            </w:r>
            <w:r w:rsidR="00E10F03" w:rsidRPr="00E10F03">
              <w:rPr>
                <w:sz w:val="24"/>
                <w:szCs w:val="24"/>
                <w:lang w:val="ru-RU" w:eastAsia="ru-RU"/>
              </w:rPr>
              <w:t> </w:t>
            </w:r>
            <w:proofErr w:type="spellStart"/>
            <w:r w:rsidR="00E10F03" w:rsidRPr="00E10F03">
              <w:rPr>
                <w:sz w:val="24"/>
                <w:szCs w:val="24"/>
                <w:lang w:val="ru-RU" w:eastAsia="ru-RU"/>
              </w:rPr>
              <w:t>Онлайн-платформа</w:t>
            </w:r>
            <w:proofErr w:type="spellEnd"/>
            <w:r w:rsidR="00E10F03" w:rsidRPr="00E10F03">
              <w:rPr>
                <w:sz w:val="24"/>
                <w:szCs w:val="24"/>
                <w:lang w:val="ru-RU" w:eastAsia="ru-RU"/>
              </w:rPr>
              <w:t xml:space="preserve"> может дополнять очные программы, предлагая дополнительные занятия или мероприятия.</w:t>
            </w:r>
          </w:p>
          <w:p w:rsidR="00E10F03" w:rsidRDefault="00297E0A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-</w:t>
            </w:r>
            <w:r w:rsidR="00E10F03" w:rsidRPr="00E10F03">
              <w:rPr>
                <w:bCs/>
                <w:sz w:val="24"/>
                <w:szCs w:val="24"/>
                <w:lang w:val="ru-RU" w:eastAsia="ru-RU"/>
              </w:rPr>
              <w:t>Расширение аудитории.</w:t>
            </w:r>
            <w:r w:rsidR="00E10F03" w:rsidRPr="00E10F03">
              <w:rPr>
                <w:sz w:val="24"/>
                <w:szCs w:val="24"/>
                <w:lang w:val="ru-RU" w:eastAsia="ru-RU"/>
              </w:rPr>
              <w:t xml:space="preserve"> Физический клуб может привлекать клиентов, которые не могут посещать очные занятия по разным причинам, а </w:t>
            </w:r>
            <w:proofErr w:type="spellStart"/>
            <w:r w:rsidR="00E10F03" w:rsidRPr="00E10F03">
              <w:rPr>
                <w:sz w:val="24"/>
                <w:szCs w:val="24"/>
                <w:lang w:val="ru-RU" w:eastAsia="ru-RU"/>
              </w:rPr>
              <w:t>онлайн-платформа</w:t>
            </w:r>
            <w:proofErr w:type="spellEnd"/>
            <w:r w:rsidR="00E10F03" w:rsidRPr="00E10F03">
              <w:rPr>
                <w:sz w:val="24"/>
                <w:szCs w:val="24"/>
                <w:lang w:val="ru-RU" w:eastAsia="ru-RU"/>
              </w:rPr>
              <w:t xml:space="preserve"> решает эту проблему.</w:t>
            </w:r>
          </w:p>
          <w:p w:rsidR="00E10F03" w:rsidRPr="00E10F03" w:rsidRDefault="00297E0A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-</w:t>
            </w:r>
            <w:r w:rsidR="00E10F03" w:rsidRPr="00E10F03">
              <w:rPr>
                <w:bCs/>
                <w:sz w:val="24"/>
                <w:szCs w:val="24"/>
                <w:lang w:val="ru-RU" w:eastAsia="ru-RU"/>
              </w:rPr>
              <w:t xml:space="preserve">Возможность </w:t>
            </w:r>
            <w:proofErr w:type="spellStart"/>
            <w:r w:rsidR="00E10F03" w:rsidRPr="00E10F03">
              <w:rPr>
                <w:bCs/>
                <w:sz w:val="24"/>
                <w:szCs w:val="24"/>
                <w:lang w:val="ru-RU" w:eastAsia="ru-RU"/>
              </w:rPr>
              <w:t>персонализации</w:t>
            </w:r>
            <w:proofErr w:type="spellEnd"/>
            <w:r w:rsidR="00E10F03" w:rsidRPr="00E10F03">
              <w:rPr>
                <w:bCs/>
                <w:sz w:val="24"/>
                <w:szCs w:val="24"/>
                <w:lang w:val="ru-RU" w:eastAsia="ru-RU"/>
              </w:rPr>
              <w:t>.</w:t>
            </w:r>
            <w:r w:rsidR="00E10F03" w:rsidRPr="00E10F03">
              <w:rPr>
                <w:sz w:val="24"/>
                <w:szCs w:val="24"/>
                <w:lang w:val="ru-RU" w:eastAsia="ru-RU"/>
              </w:rPr>
              <w:t> Родители могут подбирать программы обучения с учётом интересов и способностей ребёнка, а система аналитики позволяет отслеживать прогресс.</w:t>
            </w:r>
          </w:p>
          <w:p w:rsidR="00297E0A" w:rsidRDefault="00297E0A" w:rsidP="00E10F03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Таким образом, п</w:t>
            </w:r>
            <w:r w:rsidR="00E10F03" w:rsidRPr="00E10F03">
              <w:rPr>
                <w:sz w:val="24"/>
                <w:szCs w:val="24"/>
                <w:lang w:val="ru-RU" w:eastAsia="ru-RU"/>
              </w:rPr>
              <w:t xml:space="preserve">ри реализации стратегии развития важно учитывать текущие тренды в сфере дополнительного образования (например, развитие цифрового </w:t>
            </w:r>
            <w:proofErr w:type="spellStart"/>
            <w:r w:rsidR="00E10F03" w:rsidRPr="00E10F03">
              <w:rPr>
                <w:sz w:val="24"/>
                <w:szCs w:val="24"/>
                <w:lang w:val="ru-RU" w:eastAsia="ru-RU"/>
              </w:rPr>
              <w:t>контента</w:t>
            </w:r>
            <w:proofErr w:type="spellEnd"/>
            <w:r w:rsidR="00E10F03" w:rsidRPr="00E10F03">
              <w:rPr>
                <w:sz w:val="24"/>
                <w:szCs w:val="24"/>
                <w:lang w:val="ru-RU" w:eastAsia="ru-RU"/>
              </w:rPr>
              <w:t xml:space="preserve">, персонализированных программ, программ по развитию эмоционального интеллекта) и требования законодательства. </w:t>
            </w:r>
          </w:p>
          <w:p w:rsidR="00413BC2" w:rsidRPr="0045086C" w:rsidRDefault="00E10F03" w:rsidP="00297E0A">
            <w:pPr>
              <w:widowControl/>
              <w:shd w:val="clear" w:color="auto" w:fill="FFFFFF"/>
              <w:autoSpaceDE/>
              <w:autoSpaceDN/>
              <w:spacing w:line="360" w:lineRule="auto"/>
              <w:ind w:firstLine="709"/>
              <w:jc w:val="both"/>
              <w:rPr>
                <w:sz w:val="24"/>
                <w:szCs w:val="24"/>
                <w:lang w:val="ru-RU" w:eastAsia="ru-RU"/>
              </w:rPr>
            </w:pPr>
            <w:r w:rsidRPr="00E10F03">
              <w:rPr>
                <w:sz w:val="24"/>
                <w:szCs w:val="24"/>
                <w:lang w:val="ru-RU" w:eastAsia="ru-RU"/>
              </w:rPr>
              <w:t>Также стоит обратить внимание на возможность получения государственной поддержки или грантов, если они доступны в регионе.</w:t>
            </w:r>
          </w:p>
        </w:tc>
      </w:tr>
    </w:tbl>
    <w:p w:rsidR="00413BC2" w:rsidRDefault="00413BC2" w:rsidP="00413BC2">
      <w:pPr>
        <w:autoSpaceDE/>
        <w:autoSpaceDN/>
        <w:ind w:firstLine="709"/>
        <w:contextualSpacing/>
        <w:jc w:val="both"/>
        <w:rPr>
          <w:b/>
          <w:lang w:val="ru-RU"/>
        </w:rPr>
      </w:pPr>
    </w:p>
    <w:p w:rsidR="00413BC2" w:rsidRDefault="00413BC2" w:rsidP="00413BC2">
      <w:pPr>
        <w:autoSpaceDE/>
        <w:autoSpaceDN/>
        <w:ind w:firstLine="709"/>
        <w:contextualSpacing/>
        <w:jc w:val="both"/>
        <w:rPr>
          <w:b/>
          <w:lang w:val="ru-RU"/>
        </w:rPr>
      </w:pPr>
    </w:p>
    <w:p w:rsidR="0045086C" w:rsidRDefault="0045086C" w:rsidP="00413BC2">
      <w:pPr>
        <w:autoSpaceDE/>
        <w:autoSpaceDN/>
        <w:ind w:firstLine="709"/>
        <w:contextualSpacing/>
        <w:jc w:val="both"/>
        <w:rPr>
          <w:b/>
          <w:lang w:val="ru-RU"/>
        </w:rPr>
      </w:pPr>
    </w:p>
    <w:p w:rsidR="0045086C" w:rsidRDefault="0045086C" w:rsidP="00413BC2">
      <w:pPr>
        <w:autoSpaceDE/>
        <w:autoSpaceDN/>
        <w:ind w:firstLine="709"/>
        <w:contextualSpacing/>
        <w:jc w:val="both"/>
        <w:rPr>
          <w:b/>
          <w:lang w:val="ru-RU"/>
        </w:rPr>
      </w:pPr>
    </w:p>
    <w:tbl>
      <w:tblPr>
        <w:tblW w:w="0" w:type="auto"/>
        <w:jc w:val="center"/>
        <w:tblLook w:val="04A0"/>
      </w:tblPr>
      <w:tblGrid>
        <w:gridCol w:w="3592"/>
        <w:gridCol w:w="5668"/>
      </w:tblGrid>
      <w:tr w:rsidR="00413BC2" w:rsidRPr="00023A31" w:rsidTr="00836A39">
        <w:trPr>
          <w:trHeight w:val="519"/>
          <w:jc w:val="center"/>
        </w:trPr>
        <w:tc>
          <w:tcPr>
            <w:tcW w:w="3592" w:type="dxa"/>
            <w:hideMark/>
          </w:tcPr>
          <w:p w:rsidR="00413BC2" w:rsidRPr="002507ED" w:rsidRDefault="00413BC2" w:rsidP="00836A39">
            <w:pPr>
              <w:adjustRightInd w:val="0"/>
              <w:spacing w:line="276" w:lineRule="auto"/>
              <w:rPr>
                <w:sz w:val="28"/>
                <w:szCs w:val="28"/>
              </w:rPr>
            </w:pPr>
            <w:proofErr w:type="spellStart"/>
            <w:r w:rsidRPr="00023A31">
              <w:rPr>
                <w:sz w:val="24"/>
                <w:szCs w:val="24"/>
              </w:rPr>
              <w:t>Дата</w:t>
            </w:r>
            <w:proofErr w:type="spellEnd"/>
            <w:r w:rsidRPr="00023A31">
              <w:rPr>
                <w:sz w:val="24"/>
                <w:szCs w:val="24"/>
              </w:rPr>
              <w:t>:</w:t>
            </w:r>
            <w:r w:rsidRPr="002507ED">
              <w:rPr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:rsidR="00413BC2" w:rsidRPr="002507ED" w:rsidRDefault="00413BC2" w:rsidP="00836A39">
            <w:pPr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 w:rsidRPr="002507ED">
              <w:rPr>
                <w:sz w:val="28"/>
                <w:szCs w:val="28"/>
              </w:rPr>
              <w:t>_________                   ______</w:t>
            </w:r>
            <w:r>
              <w:rPr>
                <w:sz w:val="28"/>
                <w:szCs w:val="28"/>
              </w:rPr>
              <w:t>_____</w:t>
            </w:r>
            <w:r w:rsidRPr="002507ED">
              <w:rPr>
                <w:sz w:val="28"/>
                <w:szCs w:val="28"/>
              </w:rPr>
              <w:t>________</w:t>
            </w:r>
          </w:p>
          <w:p w:rsidR="00413BC2" w:rsidRPr="00023A31" w:rsidRDefault="00413BC2" w:rsidP="00836A39">
            <w:pPr>
              <w:adjustRightInd w:val="0"/>
              <w:spacing w:line="276" w:lineRule="auto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</w:t>
            </w:r>
            <w:proofErr w:type="spellStart"/>
            <w:r>
              <w:rPr>
                <w:sz w:val="24"/>
                <w:szCs w:val="24"/>
                <w:vertAlign w:val="superscript"/>
              </w:rPr>
              <w:t>п</w:t>
            </w:r>
            <w:r w:rsidRPr="00023A31">
              <w:rPr>
                <w:sz w:val="24"/>
                <w:szCs w:val="24"/>
                <w:vertAlign w:val="superscript"/>
              </w:rPr>
              <w:t>одпись</w:t>
            </w:r>
            <w:proofErr w:type="spellEnd"/>
            <w:r>
              <w:rPr>
                <w:sz w:val="24"/>
                <w:szCs w:val="24"/>
                <w:vertAlign w:val="superscript"/>
              </w:rPr>
              <w:t>)(</w:t>
            </w:r>
            <w:r w:rsidRPr="00023A31">
              <w:rPr>
                <w:sz w:val="24"/>
                <w:szCs w:val="24"/>
                <w:vertAlign w:val="superscript"/>
              </w:rPr>
              <w:t xml:space="preserve">ФИО </w:t>
            </w:r>
            <w:proofErr w:type="spellStart"/>
            <w:r w:rsidRPr="00023A31">
              <w:rPr>
                <w:sz w:val="24"/>
                <w:szCs w:val="24"/>
                <w:vertAlign w:val="superscript"/>
              </w:rPr>
              <w:t>обучающегося</w:t>
            </w:r>
            <w:proofErr w:type="spellEnd"/>
            <w:r>
              <w:rPr>
                <w:sz w:val="24"/>
                <w:szCs w:val="24"/>
                <w:vertAlign w:val="superscript"/>
              </w:rPr>
              <w:t>)</w:t>
            </w:r>
          </w:p>
        </w:tc>
      </w:tr>
    </w:tbl>
    <w:p w:rsidR="00EF41A7" w:rsidRDefault="00EF41A7"/>
    <w:sectPr w:rsidR="00EF41A7" w:rsidSect="00385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2315A"/>
    <w:multiLevelType w:val="multilevel"/>
    <w:tmpl w:val="118A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7935F6"/>
    <w:multiLevelType w:val="multilevel"/>
    <w:tmpl w:val="C0B44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2A57F0"/>
    <w:multiLevelType w:val="multilevel"/>
    <w:tmpl w:val="A88E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EF3F43"/>
    <w:multiLevelType w:val="multilevel"/>
    <w:tmpl w:val="63EA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CD2F48"/>
    <w:multiLevelType w:val="multilevel"/>
    <w:tmpl w:val="41A4C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2801D3"/>
    <w:multiLevelType w:val="multilevel"/>
    <w:tmpl w:val="4340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CC7165"/>
    <w:multiLevelType w:val="multilevel"/>
    <w:tmpl w:val="099A9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0837E2"/>
    <w:multiLevelType w:val="multilevel"/>
    <w:tmpl w:val="26F8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56605A"/>
    <w:multiLevelType w:val="multilevel"/>
    <w:tmpl w:val="51188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A86325"/>
    <w:multiLevelType w:val="multilevel"/>
    <w:tmpl w:val="8E54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B847A6"/>
    <w:multiLevelType w:val="multilevel"/>
    <w:tmpl w:val="CA26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DC27D6"/>
    <w:multiLevelType w:val="multilevel"/>
    <w:tmpl w:val="E550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97068B"/>
    <w:multiLevelType w:val="multilevel"/>
    <w:tmpl w:val="583A0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0E21D6"/>
    <w:multiLevelType w:val="hybridMultilevel"/>
    <w:tmpl w:val="F4EA4EB6"/>
    <w:lvl w:ilvl="0" w:tplc="A3BCE58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DFF4E17"/>
    <w:multiLevelType w:val="multilevel"/>
    <w:tmpl w:val="402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2D1276"/>
    <w:multiLevelType w:val="multilevel"/>
    <w:tmpl w:val="FD1C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306B68"/>
    <w:multiLevelType w:val="multilevel"/>
    <w:tmpl w:val="93CA2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7D62E8"/>
    <w:multiLevelType w:val="multilevel"/>
    <w:tmpl w:val="3F6C8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13"/>
  </w:num>
  <w:num w:numId="4">
    <w:abstractNumId w:val="8"/>
  </w:num>
  <w:num w:numId="5">
    <w:abstractNumId w:val="2"/>
  </w:num>
  <w:num w:numId="6">
    <w:abstractNumId w:val="7"/>
  </w:num>
  <w:num w:numId="7">
    <w:abstractNumId w:val="12"/>
  </w:num>
  <w:num w:numId="8">
    <w:abstractNumId w:val="5"/>
  </w:num>
  <w:num w:numId="9">
    <w:abstractNumId w:val="1"/>
  </w:num>
  <w:num w:numId="10">
    <w:abstractNumId w:val="10"/>
  </w:num>
  <w:num w:numId="11">
    <w:abstractNumId w:val="4"/>
  </w:num>
  <w:num w:numId="12">
    <w:abstractNumId w:val="17"/>
  </w:num>
  <w:num w:numId="13">
    <w:abstractNumId w:val="0"/>
  </w:num>
  <w:num w:numId="14">
    <w:abstractNumId w:val="15"/>
  </w:num>
  <w:num w:numId="15">
    <w:abstractNumId w:val="6"/>
  </w:num>
  <w:num w:numId="16">
    <w:abstractNumId w:val="16"/>
  </w:num>
  <w:num w:numId="17">
    <w:abstractNumId w:val="3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37495"/>
    <w:rsid w:val="000A2D73"/>
    <w:rsid w:val="000E1F9C"/>
    <w:rsid w:val="00183C20"/>
    <w:rsid w:val="00201CC7"/>
    <w:rsid w:val="00297E0A"/>
    <w:rsid w:val="003859A0"/>
    <w:rsid w:val="003C2B0C"/>
    <w:rsid w:val="003E0DB9"/>
    <w:rsid w:val="00413BC2"/>
    <w:rsid w:val="0045086C"/>
    <w:rsid w:val="005F6687"/>
    <w:rsid w:val="00637495"/>
    <w:rsid w:val="008B4DF3"/>
    <w:rsid w:val="00901F95"/>
    <w:rsid w:val="00AD65D9"/>
    <w:rsid w:val="00CB51AD"/>
    <w:rsid w:val="00E10F03"/>
    <w:rsid w:val="00EB5AFB"/>
    <w:rsid w:val="00EF41A7"/>
    <w:rsid w:val="00F50202"/>
    <w:rsid w:val="00FD3A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3B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link w:val="20"/>
    <w:uiPriority w:val="9"/>
    <w:qFormat/>
    <w:rsid w:val="00901F95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901F95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DB9"/>
    <w:rPr>
      <w:color w:val="0000FF"/>
      <w:u w:val="single"/>
    </w:rPr>
  </w:style>
  <w:style w:type="character" w:styleId="a4">
    <w:name w:val="Strong"/>
    <w:basedOn w:val="a0"/>
    <w:uiPriority w:val="22"/>
    <w:qFormat/>
    <w:rsid w:val="003E0DB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01F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1F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down-word">
    <w:name w:val="markdown-word"/>
    <w:basedOn w:val="a0"/>
    <w:rsid w:val="00901F95"/>
  </w:style>
  <w:style w:type="paragraph" w:styleId="a5">
    <w:name w:val="Normal (Web)"/>
    <w:basedOn w:val="a"/>
    <w:uiPriority w:val="99"/>
    <w:semiHidden/>
    <w:unhideWhenUsed/>
    <w:rsid w:val="00901F9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6">
    <w:name w:val="Table Grid"/>
    <w:basedOn w:val="a1"/>
    <w:uiPriority w:val="39"/>
    <w:rsid w:val="00901F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01F95"/>
    <w:pPr>
      <w:ind w:left="720"/>
      <w:contextualSpacing/>
    </w:pPr>
  </w:style>
  <w:style w:type="character" w:styleId="a8">
    <w:name w:val="Emphasis"/>
    <w:basedOn w:val="a0"/>
    <w:uiPriority w:val="20"/>
    <w:qFormat/>
    <w:rsid w:val="003C2B0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7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015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80599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6997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85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9986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6006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258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425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710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7025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420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58448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935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71424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6753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6126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7770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8017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948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921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49415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3330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2439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520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7614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1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6850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7642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382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98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2492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7336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6507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4957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897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065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6576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39688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2C2F1-1EAA-4E71-A373-9862F72B0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2999</Words>
  <Characters>17100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Work</cp:lastModifiedBy>
  <cp:revision>19</cp:revision>
  <dcterms:created xsi:type="dcterms:W3CDTF">2023-10-26T13:48:00Z</dcterms:created>
  <dcterms:modified xsi:type="dcterms:W3CDTF">2026-05-24T05:12:00Z</dcterms:modified>
</cp:coreProperties>
</file>