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after="0" w:line="240" w:lineRule="auto"/>
        <w:ind/>
        <w:rPr>
          <w:rFonts w:ascii="Times New Roman" w:hAnsi="Times New Roman"/>
          <w:sz w:val="20"/>
        </w:rPr>
      </w:pPr>
    </w:p>
    <w:tbl>
      <w:tblPr>
        <w:tblStyle w:val="Style_3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4398"/>
        <w:gridCol w:w="5523"/>
      </w:tblGrid>
      <w:tr>
        <w:tc>
          <w:tcPr>
            <w:tcW w:type="dxa" w:w="4398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4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color w:val="101820"/>
                <w:sz w:val="20"/>
              </w:rPr>
              <w:drawing>
                <wp:inline>
                  <wp:extent cx="2655570" cy="360680"/>
                  <wp:effectExtent b="0" l="0" r="0" t="0"/>
                  <wp:docPr hidden="false" id="2" name="Picture 2"/>
                  <a:graphic>
                    <a:graphicData uri="http://schemas.openxmlformats.org/drawingml/2006/picture">
                      <pic:pic>
                        <pic:nvPicPr>
                          <pic:cNvPr hidden="false" id="1" name="Picture 1"/>
                          <pic:cNvPicPr preferRelativeResize="true"/>
                        </pic:nvPicPr>
                        <pic:blipFill>
                          <a:blip r:embed="rId2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2655570" cy="3606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23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5000000">
            <w:pPr>
              <w:spacing w:after="0" w:line="240" w:lineRule="auto"/>
              <w:ind/>
              <w:jc w:val="right"/>
              <w:rPr>
                <w:rFonts w:ascii="Times New Roman" w:hAnsi="Times New Roman"/>
                <w:b w:val="1"/>
                <w:sz w:val="24"/>
                <w:highlight w:val="yellow"/>
              </w:rPr>
            </w:pPr>
          </w:p>
        </w:tc>
      </w:tr>
    </w:tbl>
    <w:p w14:paraId="06000000">
      <w:pPr>
        <w:pStyle w:val="Style_4"/>
        <w:ind/>
        <w:jc w:val="center"/>
        <w:rPr>
          <w:rFonts w:ascii="Times New Roman" w:hAnsi="Times New Roman"/>
          <w:sz w:val="24"/>
        </w:rPr>
      </w:pPr>
    </w:p>
    <w:p w14:paraId="07000000">
      <w:pPr>
        <w:pStyle w:val="Style_4"/>
        <w:ind/>
        <w:jc w:val="center"/>
        <w:rPr>
          <w:rFonts w:ascii="Times New Roman" w:hAnsi="Times New Roman"/>
          <w:sz w:val="24"/>
        </w:rPr>
      </w:pPr>
    </w:p>
    <w:p w14:paraId="08000000">
      <w:pPr>
        <w:pStyle w:val="Style_4"/>
        <w:ind/>
        <w:jc w:val="center"/>
        <w:rPr>
          <w:rFonts w:ascii="Times New Roman" w:hAnsi="Times New Roman"/>
          <w:sz w:val="24"/>
        </w:rPr>
      </w:pPr>
    </w:p>
    <w:p w14:paraId="09000000">
      <w:pPr>
        <w:pStyle w:val="Style_4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Договор</w:t>
      </w:r>
    </w:p>
    <w:p w14:paraId="0A000000">
      <w:pPr>
        <w:pStyle w:val="Style_4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 практической подготовке обучающихся, заключаемый между организацией, </w:t>
      </w:r>
    </w:p>
    <w:p w14:paraId="0B000000">
      <w:pPr>
        <w:pStyle w:val="Style_4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осуществляющей образовательную деятельность, и организацией, осуществляющей деятельность по профилю соответствующей образовательной программы</w:t>
      </w:r>
    </w:p>
    <w:p w14:paraId="0C000000">
      <w:pPr>
        <w:pStyle w:val="Style_4"/>
        <w:ind/>
        <w:jc w:val="both"/>
        <w:rPr>
          <w:rFonts w:ascii="Times New Roman" w:hAnsi="Times New Roman"/>
          <w:sz w:val="10"/>
        </w:rPr>
      </w:pPr>
    </w:p>
    <w:p w14:paraId="0D000000">
      <w:pPr>
        <w:pStyle w:val="Style_4"/>
        <w:tabs>
          <w:tab w:leader="none" w:pos="2040" w:val="left"/>
          <w:tab w:leader="none" w:pos="6845" w:val="left"/>
        </w:tabs>
        <w:ind w:firstLine="0" w:left="6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г. Москва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«___» ___________20__ г.</w:t>
      </w:r>
    </w:p>
    <w:p w14:paraId="0E000000">
      <w:pPr>
        <w:pStyle w:val="Style_4"/>
        <w:tabs>
          <w:tab w:leader="none" w:pos="2040" w:val="left"/>
          <w:tab w:leader="none" w:pos="6845" w:val="left"/>
        </w:tabs>
        <w:ind w:firstLine="0" w:left="62"/>
        <w:rPr>
          <w:rFonts w:ascii="Times New Roman" w:hAnsi="Times New Roman"/>
          <w:sz w:val="10"/>
        </w:rPr>
      </w:pPr>
    </w:p>
    <w:p w14:paraId="0F000000">
      <w:pPr>
        <w:pStyle w:val="Style_4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</w:t>
      </w:r>
      <w:r>
        <w:rPr>
          <w:rFonts w:ascii="Times New Roman" w:hAnsi="Times New Roman"/>
          <w:sz w:val="24"/>
        </w:rPr>
        <w:t>астное учреждени</w:t>
      </w:r>
      <w:r>
        <w:rPr>
          <w:rFonts w:ascii="Times New Roman" w:hAnsi="Times New Roman"/>
          <w:sz w:val="24"/>
        </w:rPr>
        <w:t>е высшего образования «Московская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академия предпринимательства</w:t>
      </w:r>
      <w:r>
        <w:rPr>
          <w:rFonts w:ascii="Times New Roman" w:hAnsi="Times New Roman"/>
          <w:sz w:val="24"/>
        </w:rPr>
        <w:t xml:space="preserve">», </w:t>
      </w:r>
      <w:r>
        <w:rPr>
          <w:rFonts w:ascii="Times New Roman" w:hAnsi="Times New Roman"/>
          <w:sz w:val="24"/>
        </w:rPr>
        <w:t>именуемое в дальнейшем «Организация», в лице декана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Бутухановой</w:t>
      </w:r>
      <w:r>
        <w:rPr>
          <w:rFonts w:ascii="Times New Roman" w:hAnsi="Times New Roman"/>
          <w:sz w:val="24"/>
        </w:rPr>
        <w:t xml:space="preserve"> Даримы Григорьевны</w:t>
      </w:r>
      <w:r>
        <w:rPr>
          <w:rFonts w:ascii="Times New Roman" w:hAnsi="Times New Roman"/>
          <w:sz w:val="24"/>
        </w:rPr>
        <w:t xml:space="preserve">, действующей на основании доверенности </w:t>
      </w:r>
      <w:r>
        <w:rPr>
          <w:rFonts w:ascii="Times New Roman" w:hAnsi="Times New Roman"/>
          <w:sz w:val="24"/>
        </w:rPr>
        <w:t xml:space="preserve">от </w:t>
      </w:r>
      <w:r>
        <w:rPr>
          <w:rFonts w:ascii="Times New Roman" w:hAnsi="Times New Roman"/>
          <w:sz w:val="24"/>
        </w:rPr>
        <w:t>16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01</w:t>
      </w:r>
      <w:r>
        <w:rPr>
          <w:rFonts w:ascii="Times New Roman" w:hAnsi="Times New Roman"/>
          <w:sz w:val="24"/>
        </w:rPr>
        <w:t>.20</w:t>
      </w:r>
      <w:r>
        <w:rPr>
          <w:rFonts w:ascii="Times New Roman" w:hAnsi="Times New Roman"/>
          <w:sz w:val="24"/>
        </w:rPr>
        <w:t>26 г. № 03-26</w:t>
      </w:r>
      <w:r>
        <w:rPr>
          <w:rFonts w:ascii="Times New Roman" w:hAnsi="Times New Roman"/>
          <w:sz w:val="24"/>
        </w:rPr>
        <w:t xml:space="preserve">, с одной стороны, и </w:t>
      </w:r>
      <w:r>
        <w:rPr>
          <w:rFonts w:ascii="Times New Roman" w:hAnsi="Times New Roman"/>
          <w:sz w:val="24"/>
        </w:rPr>
        <w:t>________________________________________________________, именуемое(</w:t>
      </w:r>
      <w:r>
        <w:rPr>
          <w:rFonts w:ascii="Times New Roman" w:hAnsi="Times New Roman"/>
          <w:sz w:val="24"/>
        </w:rPr>
        <w:t>ая</w:t>
      </w:r>
      <w:r>
        <w:rPr>
          <w:rFonts w:ascii="Times New Roman" w:hAnsi="Times New Roman"/>
          <w:sz w:val="24"/>
        </w:rPr>
        <w:t>/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>) в дальнейшем «Профильная организация», в лице _________________________________________, действующего(ей) на основании _______________, с другой стороны, именуемые по отдельности «Сторона», а вместе – «Стороны», заключили настоящий Договор о нижеследующем.</w:t>
      </w:r>
    </w:p>
    <w:p w14:paraId="10000000">
      <w:pPr>
        <w:pStyle w:val="Style_4"/>
        <w:ind/>
        <w:jc w:val="center"/>
        <w:outlineLvl w:val="1"/>
        <w:rPr>
          <w:rFonts w:ascii="Times New Roman" w:hAnsi="Times New Roman"/>
          <w:sz w:val="10"/>
        </w:rPr>
      </w:pPr>
    </w:p>
    <w:p w14:paraId="11000000">
      <w:pPr>
        <w:pStyle w:val="Style_4"/>
        <w:ind/>
        <w:jc w:val="center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Предмет Договора</w:t>
      </w:r>
    </w:p>
    <w:p w14:paraId="12000000">
      <w:pPr>
        <w:pStyle w:val="Style_4"/>
        <w:spacing w:before="80"/>
        <w:ind w:firstLine="53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Предметом настоящего Договора является организация практической подготовки обучающихся (далее - Практическая подготовка).</w:t>
      </w:r>
    </w:p>
    <w:p w14:paraId="13000000">
      <w:pPr>
        <w:pStyle w:val="Style_4"/>
        <w:spacing w:before="80"/>
        <w:ind w:firstLine="53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Образовательная программа (программы), 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подготовки, согласуются Сторонами и являются неотъемлемой частью настоящего Договора (Приложение № 1).</w:t>
      </w:r>
    </w:p>
    <w:p w14:paraId="14000000">
      <w:pPr>
        <w:pStyle w:val="Style_4"/>
        <w:spacing w:before="80"/>
        <w:ind w:firstLine="53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 Реализация компонентов образовательной программы, согласованных Сторонами в Приложении № 1 к настоящему Договору (далее -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№ 2).</w:t>
      </w:r>
    </w:p>
    <w:p w14:paraId="15000000">
      <w:pPr>
        <w:pStyle w:val="Style_4"/>
        <w:ind/>
        <w:jc w:val="center"/>
        <w:outlineLvl w:val="1"/>
        <w:rPr>
          <w:rFonts w:ascii="Times New Roman" w:hAnsi="Times New Roman"/>
          <w:sz w:val="10"/>
        </w:rPr>
      </w:pPr>
    </w:p>
    <w:p w14:paraId="16000000">
      <w:pPr>
        <w:pStyle w:val="Style_4"/>
        <w:ind/>
        <w:jc w:val="center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Права и обязанности Сторон</w:t>
      </w:r>
    </w:p>
    <w:p w14:paraId="17000000">
      <w:pPr>
        <w:pStyle w:val="Style_4"/>
        <w:spacing w:before="80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Организация обязана:</w:t>
      </w:r>
    </w:p>
    <w:p w14:paraId="18000000">
      <w:pPr>
        <w:pStyle w:val="Style_4"/>
        <w:spacing w:before="80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2.1.1 не позднее, чем за 10 (десять)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14:paraId="19000000">
      <w:pPr>
        <w:pStyle w:val="Style_4"/>
        <w:spacing w:before="80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2.1.2 назначить руководителя по Практической подготовке от Организации, который:</w:t>
      </w:r>
    </w:p>
    <w:p w14:paraId="1A000000">
      <w:pPr>
        <w:pStyle w:val="Style_4"/>
        <w:spacing w:before="80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14:paraId="1B000000">
      <w:pPr>
        <w:pStyle w:val="Style_4"/>
        <w:spacing w:before="80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организует участие обучающихся в выполнении определенных видов работ, связанных с будущей профессиональной деятельностью;</w:t>
      </w:r>
    </w:p>
    <w:p w14:paraId="1C000000">
      <w:pPr>
        <w:pStyle w:val="Style_4"/>
        <w:spacing w:before="80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14:paraId="1D000000">
      <w:pPr>
        <w:pStyle w:val="Style_4"/>
        <w:spacing w:before="80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Организации,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1E000000">
      <w:pPr>
        <w:pStyle w:val="Style_4"/>
        <w:spacing w:before="80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2.1.3 при смене руководителя по Практической подготовке в 10-тидневный срок сообщить об этом Профильной организации;</w:t>
      </w:r>
    </w:p>
    <w:p w14:paraId="1F000000">
      <w:pPr>
        <w:pStyle w:val="Style_4"/>
        <w:spacing w:before="80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2.1.4 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</w:p>
    <w:p w14:paraId="20000000">
      <w:pPr>
        <w:pStyle w:val="Style_4"/>
        <w:spacing w:before="80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2.1.5 направить обучающихся в Профильную организацию для освоения компонентов образовательной программы в форме Практической подготовки;</w:t>
      </w:r>
    </w:p>
    <w:p w14:paraId="21000000">
      <w:pPr>
        <w:pStyle w:val="Style_4"/>
        <w:spacing w:before="80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 Профильная организация обязана:</w:t>
      </w:r>
    </w:p>
    <w:p w14:paraId="22000000">
      <w:pPr>
        <w:pStyle w:val="Style_4"/>
        <w:spacing w:before="80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2.2.1 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14:paraId="23000000">
      <w:pPr>
        <w:pStyle w:val="Style_4"/>
        <w:spacing w:before="80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2.2.2 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14:paraId="24000000">
      <w:pPr>
        <w:pStyle w:val="Style_4"/>
        <w:spacing w:before="80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2.2.3 при смене лица, указанного в пункте 2.2.2, в 10-тидневный срок сообщить об этом Организации;</w:t>
      </w:r>
    </w:p>
    <w:p w14:paraId="25000000">
      <w:pPr>
        <w:pStyle w:val="Style_4"/>
        <w:spacing w:before="80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2.2.4 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26000000">
      <w:pPr>
        <w:pStyle w:val="Style_4"/>
        <w:spacing w:before="80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2.2.5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Организации об условиях труда и требованиях охраны труда на рабочем месте;</w:t>
      </w:r>
    </w:p>
    <w:p w14:paraId="27000000">
      <w:pPr>
        <w:pStyle w:val="Style_4"/>
        <w:spacing w:before="80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2.2.6 ознакомить обучающихся с правилами внутреннего трудового распорядка Профильной организации, правилами по охране труда и технике безопасности;</w:t>
      </w:r>
    </w:p>
    <w:p w14:paraId="28000000">
      <w:pPr>
        <w:pStyle w:val="Style_4"/>
        <w:spacing w:before="80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2.2.7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14:paraId="29000000">
      <w:pPr>
        <w:pStyle w:val="Style_4"/>
        <w:spacing w:before="80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2.2.8 предоставить обучающимся и руководителю по Практической подготовке от Организации возможность пользоваться помещениями Профильной организации, согласованными Сторонами (Приложение № 2 к настоящему Договору), а также находящимися в них оборудованием и техническими средствами обучения;</w:t>
      </w:r>
    </w:p>
    <w:p w14:paraId="2A000000">
      <w:pPr>
        <w:pStyle w:val="Style_4"/>
        <w:spacing w:before="80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2.2.9 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Организации;</w:t>
      </w:r>
    </w:p>
    <w:p w14:paraId="2B000000">
      <w:pPr>
        <w:pStyle w:val="Style_4"/>
        <w:spacing w:before="80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2.2.10 обеспечить продолжительность рабочего дня для обучающихся в возрасте от 18 лет и старше продолжительностью не более 40 часов в неделю (ст. 91 ТК РФ);</w:t>
      </w:r>
    </w:p>
    <w:p w14:paraId="2C000000">
      <w:pPr>
        <w:pStyle w:val="Style_4"/>
        <w:spacing w:before="80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2.2.11 обеспечить продолжительность рабочего дня для обучающихся в возрасте от 16 лет до 18 лет не более 35 часов в неделю (ст. 92 ТК РФ).</w:t>
      </w:r>
    </w:p>
    <w:p w14:paraId="2D000000">
      <w:pPr>
        <w:pStyle w:val="Style_4"/>
        <w:spacing w:before="200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 Организация имеет право:</w:t>
      </w:r>
    </w:p>
    <w:p w14:paraId="2E000000">
      <w:pPr>
        <w:pStyle w:val="Style_4"/>
        <w:spacing w:before="80"/>
        <w:ind w:firstLine="53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2.3.1 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</w:t>
      </w:r>
    </w:p>
    <w:p w14:paraId="2F000000">
      <w:pPr>
        <w:pStyle w:val="Style_4"/>
        <w:spacing w:before="80"/>
        <w:ind w:firstLine="53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2.3.2 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</w:t>
      </w:r>
      <w:r>
        <w:rPr>
          <w:rFonts w:ascii="Times New Roman" w:hAnsi="Times New Roman"/>
          <w:sz w:val="24"/>
        </w:rPr>
        <w:t>деятельностью;</w:t>
      </w:r>
    </w:p>
    <w:p w14:paraId="30000000">
      <w:pPr>
        <w:pStyle w:val="Style_4"/>
        <w:spacing w:before="80"/>
        <w:ind w:firstLine="53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2.4. Профильная организация имеет право:</w:t>
      </w:r>
    </w:p>
    <w:p w14:paraId="31000000">
      <w:pPr>
        <w:pStyle w:val="Style_4"/>
        <w:spacing w:before="80"/>
        <w:ind w:firstLine="53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2.4.1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32000000">
      <w:pPr>
        <w:pStyle w:val="Style_4"/>
        <w:spacing w:before="80"/>
        <w:ind w:firstLine="53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2.4.2 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обучающегося;</w:t>
      </w:r>
    </w:p>
    <w:p w14:paraId="33000000">
      <w:pPr>
        <w:pStyle w:val="Style_4"/>
        <w:ind/>
        <w:jc w:val="center"/>
        <w:outlineLvl w:val="1"/>
        <w:rPr>
          <w:rFonts w:ascii="Times New Roman" w:hAnsi="Times New Roman"/>
          <w:sz w:val="10"/>
        </w:rPr>
      </w:pPr>
    </w:p>
    <w:p w14:paraId="34000000">
      <w:pPr>
        <w:pStyle w:val="Style_4"/>
        <w:ind/>
        <w:jc w:val="center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Срок действия договора</w:t>
      </w:r>
    </w:p>
    <w:p w14:paraId="35000000">
      <w:pPr>
        <w:pStyle w:val="Style_4"/>
        <w:spacing w:before="80"/>
        <w:ind w:firstLine="53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Настоящий Договор вступает в силу после его подписания и действует до полного исполнения Сторонами обязательств.</w:t>
      </w:r>
    </w:p>
    <w:p w14:paraId="36000000">
      <w:pPr>
        <w:pStyle w:val="Style_4"/>
        <w:spacing w:before="80"/>
        <w:ind w:firstLine="53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Любая из сторон вправе расторгнуть настоящий Договор с предварительным письменным уведомлением другой стороны за один месяц, но не позднее, чем за 15 (пятнадцать) рабочих дней до начала практики.</w:t>
      </w:r>
    </w:p>
    <w:p w14:paraId="37000000">
      <w:pPr>
        <w:pStyle w:val="Style_4"/>
        <w:spacing w:before="80"/>
        <w:ind w:firstLine="53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3.3. Настоящий Договор является безвозмездным и не предусматривает финансовых обязательств сторон.</w:t>
      </w:r>
    </w:p>
    <w:p w14:paraId="38000000">
      <w:pPr>
        <w:pStyle w:val="Style_4"/>
        <w:ind/>
        <w:jc w:val="center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Заключительные положения</w:t>
      </w:r>
    </w:p>
    <w:p w14:paraId="39000000">
      <w:pPr>
        <w:pStyle w:val="Style_4"/>
        <w:spacing w:before="80"/>
        <w:ind w:firstLine="53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3A000000">
      <w:pPr>
        <w:pStyle w:val="Style_4"/>
        <w:spacing w:before="80"/>
        <w:ind w:firstLine="53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14:paraId="3B000000">
      <w:pPr>
        <w:pStyle w:val="Style_4"/>
        <w:spacing w:before="80"/>
        <w:ind w:firstLine="53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 Настоящий Договор составлен в двух экземплярах, по одному для каждой из Сторон. Все экземпляры имеют одинаковую юридическую силу.</w:t>
      </w:r>
    </w:p>
    <w:p w14:paraId="3C000000">
      <w:pPr>
        <w:pStyle w:val="Style_4"/>
        <w:ind/>
        <w:jc w:val="center"/>
        <w:outlineLvl w:val="1"/>
        <w:rPr>
          <w:rFonts w:ascii="Times New Roman" w:hAnsi="Times New Roman"/>
          <w:sz w:val="10"/>
        </w:rPr>
      </w:pPr>
    </w:p>
    <w:p w14:paraId="3D000000">
      <w:pPr>
        <w:pStyle w:val="Style_4"/>
        <w:ind/>
        <w:jc w:val="center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Адреса, реквизиты и подписи Сторон</w:t>
      </w:r>
    </w:p>
    <w:tbl>
      <w:tblPr>
        <w:tblStyle w:val="Style_5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4632"/>
        <w:gridCol w:w="659"/>
        <w:gridCol w:w="4632"/>
      </w:tblGrid>
      <w:tr>
        <w:tc>
          <w:tcPr>
            <w:tcW w:type="dxa" w:w="4632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3E000000">
            <w:pPr>
              <w:pStyle w:val="Style_4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Профильная организация:</w:t>
            </w:r>
          </w:p>
        </w:tc>
        <w:tc>
          <w:tcPr>
            <w:tcW w:type="dxa" w:w="659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F000000">
            <w:pPr>
              <w:pStyle w:val="Style_4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632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40000000">
            <w:pPr>
              <w:pStyle w:val="Style_4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Организация:</w:t>
            </w:r>
          </w:p>
        </w:tc>
      </w:tr>
      <w:tr>
        <w:tc>
          <w:tcPr>
            <w:tcW w:type="dxa" w:w="4632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1000000">
            <w:pPr>
              <w:pStyle w:val="Style_4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9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2000000">
            <w:pPr>
              <w:pStyle w:val="Style_4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632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3000000">
            <w:pPr>
              <w:pStyle w:val="Style_4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</w:t>
            </w:r>
            <w:r>
              <w:rPr>
                <w:rFonts w:ascii="Times New Roman" w:hAnsi="Times New Roman"/>
                <w:sz w:val="24"/>
              </w:rPr>
              <w:t>астное учреждени</w:t>
            </w:r>
            <w:r>
              <w:rPr>
                <w:rFonts w:ascii="Times New Roman" w:hAnsi="Times New Roman"/>
                <w:sz w:val="24"/>
              </w:rPr>
              <w:t>е высшего образования «Московская академия предпринимательства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</w:tr>
      <w:tr>
        <w:tc>
          <w:tcPr>
            <w:tcW w:type="dxa" w:w="4632"/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44000000">
            <w:pPr>
              <w:pStyle w:val="Style_4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(полное наименование)</w:t>
            </w:r>
          </w:p>
        </w:tc>
        <w:tc>
          <w:tcPr>
            <w:tcW w:type="dxa" w:w="659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5000000">
            <w:pPr>
              <w:pStyle w:val="Style_4"/>
              <w:rPr>
                <w:rFonts w:ascii="Times New Roman" w:hAnsi="Times New Roman"/>
              </w:rPr>
            </w:pPr>
          </w:p>
        </w:tc>
        <w:tc>
          <w:tcPr>
            <w:tcW w:type="dxa" w:w="4632"/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46000000">
            <w:pPr>
              <w:pStyle w:val="Style_4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(полное наименование)</w:t>
            </w:r>
          </w:p>
        </w:tc>
      </w:tr>
      <w:tr>
        <w:tc>
          <w:tcPr>
            <w:tcW w:type="dxa" w:w="4632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7000000">
            <w:pPr>
              <w:pStyle w:val="Style_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Адрес: _____________________________</w:t>
            </w:r>
          </w:p>
          <w:p w14:paraId="48000000">
            <w:pPr>
              <w:pStyle w:val="Style_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ИНН: </w:t>
            </w:r>
          </w:p>
          <w:p w14:paraId="49000000">
            <w:pPr>
              <w:pStyle w:val="Style_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ОГРН: </w:t>
            </w:r>
          </w:p>
        </w:tc>
        <w:tc>
          <w:tcPr>
            <w:tcW w:type="dxa" w:w="659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A000000">
            <w:pPr>
              <w:pStyle w:val="Style_4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632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B000000">
            <w:pPr>
              <w:pStyle w:val="Style_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Адрес: 1</w:t>
            </w:r>
            <w:r>
              <w:rPr>
                <w:rFonts w:ascii="Times New Roman" w:hAnsi="Times New Roman"/>
                <w:sz w:val="24"/>
              </w:rPr>
              <w:t>25319</w:t>
            </w:r>
            <w:r>
              <w:rPr>
                <w:rFonts w:ascii="Times New Roman" w:hAnsi="Times New Roman"/>
                <w:sz w:val="24"/>
              </w:rPr>
              <w:t xml:space="preserve">, г. Москва, ул. </w:t>
            </w:r>
            <w:r>
              <w:rPr>
                <w:rFonts w:ascii="Times New Roman" w:hAnsi="Times New Roman"/>
                <w:sz w:val="24"/>
              </w:rPr>
              <w:t>Планетная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14:paraId="4C000000">
            <w:pPr>
              <w:pStyle w:val="Style_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дом </w:t>
            </w:r>
            <w:r>
              <w:rPr>
                <w:rFonts w:ascii="Times New Roman" w:hAnsi="Times New Roman"/>
                <w:sz w:val="24"/>
              </w:rPr>
              <w:t>36</w:t>
            </w:r>
          </w:p>
          <w:p w14:paraId="4D000000">
            <w:pPr>
              <w:pStyle w:val="Style_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7714111277, </w:t>
            </w:r>
          </w:p>
          <w:p w14:paraId="4E000000">
            <w:pPr>
              <w:pStyle w:val="Style_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ОГРН 1027739402316</w:t>
            </w:r>
          </w:p>
        </w:tc>
      </w:tr>
      <w:tr>
        <w:tc>
          <w:tcPr>
            <w:tcW w:type="dxa" w:w="4632"/>
            <w:tcBorders>
              <w:bottom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F000000">
            <w:pPr>
              <w:pStyle w:val="Style_4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9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0000000">
            <w:pPr>
              <w:pStyle w:val="Style_4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632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1000000">
            <w:pPr>
              <w:pStyle w:val="Style_4"/>
              <w:ind/>
              <w:jc w:val="right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Декан</w:t>
            </w:r>
          </w:p>
          <w:p w14:paraId="52000000">
            <w:pPr>
              <w:pStyle w:val="Style_4"/>
              <w:ind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Бутуханова Дарима Григорьевна</w:t>
            </w:r>
          </w:p>
        </w:tc>
      </w:tr>
      <w:tr>
        <w:tc>
          <w:tcPr>
            <w:tcW w:type="dxa" w:w="4632"/>
            <w:tcBorders>
              <w:top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53000000">
            <w:pPr>
              <w:pStyle w:val="Style_4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(наименование должности, фамилия, имя, отчество (при наличии)</w:t>
            </w:r>
          </w:p>
        </w:tc>
        <w:tc>
          <w:tcPr>
            <w:tcW w:type="dxa" w:w="659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4000000">
            <w:pPr>
              <w:pStyle w:val="Style_4"/>
              <w:rPr>
                <w:rFonts w:ascii="Times New Roman" w:hAnsi="Times New Roman"/>
              </w:rPr>
            </w:pPr>
          </w:p>
        </w:tc>
        <w:tc>
          <w:tcPr>
            <w:tcW w:type="dxa" w:w="4632"/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55000000">
            <w:pPr>
              <w:pStyle w:val="Style_4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(наименование должности, фамилия, имя, отчество (при наличии)</w:t>
            </w:r>
          </w:p>
        </w:tc>
      </w:tr>
      <w:tr>
        <w:tc>
          <w:tcPr>
            <w:tcW w:type="dxa" w:w="4632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6000000">
            <w:pPr>
              <w:pStyle w:val="Style_4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М.П. (при наличии)</w:t>
            </w:r>
          </w:p>
        </w:tc>
        <w:tc>
          <w:tcPr>
            <w:tcW w:type="dxa" w:w="659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7000000">
            <w:pPr>
              <w:pStyle w:val="Style_4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632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8000000">
            <w:pPr>
              <w:pStyle w:val="Style_4"/>
              <w:tabs>
                <w:tab w:leader="none" w:pos="2254" w:val="center"/>
                <w:tab w:leader="none" w:pos="3015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М.П.</w:t>
            </w:r>
          </w:p>
        </w:tc>
      </w:tr>
    </w:tbl>
    <w:p w14:paraId="59000000">
      <w:pPr>
        <w:tabs>
          <w:tab w:leader="none" w:pos="7215" w:val="left"/>
        </w:tabs>
        <w:ind/>
        <w:rPr>
          <w:rFonts w:ascii="Times New Roman" w:hAnsi="Times New Roman"/>
          <w:sz w:val="24"/>
        </w:rPr>
      </w:pPr>
    </w:p>
    <w:p w14:paraId="5A00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right"/>
        <w:rPr>
          <w:rFonts w:ascii="Times New Roman" w:hAnsi="Times New Roman"/>
          <w:sz w:val="24"/>
        </w:rPr>
      </w:pPr>
    </w:p>
    <w:sectPr>
      <w:footerReference r:id="rId1" w:type="default"/>
      <w:pgSz w:h="16838" w:orient="portrait" w:w="11906"/>
      <w:pgMar w:bottom="1134" w:footer="402" w:gutter="0" w:header="709" w:left="1134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right"/>
    </w:pPr>
  </w:p>
  <w:p w14:paraId="02000000">
    <w:pPr>
      <w:pStyle w:val="Style_2"/>
      <w:spacing w:line="12" w:lineRule="auto"/>
      <w:ind w:firstLine="0" w:left="0"/>
      <w:jc w:val="left"/>
      <w:rPr>
        <w:sz w:val="20"/>
      </w:rPr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pStyle w:val="Style_33"/>
      <w:lvlText w:val=""/>
      <w:lvlJc w:val="left"/>
      <w:pPr>
        <w:tabs>
          <w:tab w:leader="none" w:pos="360" w:val="left"/>
        </w:tabs>
        <w:ind w:hanging="360" w:left="360"/>
      </w:pPr>
      <w:rPr>
        <w:rFonts w:ascii="Symbol" w:hAnsi="Symbol"/>
      </w:rPr>
    </w:lvl>
  </w:abstractNum>
  <w:abstractNum w:abstractNumId="1">
    <w:lvl w:ilvl="0">
      <w:start w:val="1"/>
      <w:numFmt w:val="decimal"/>
      <w:pStyle w:val="Style_71"/>
      <w:lvlText w:val="%1."/>
      <w:lvlJc w:val="left"/>
      <w:pPr>
        <w:tabs>
          <w:tab w:leader="none" w:pos="0" w:val="left"/>
        </w:tabs>
        <w:ind w:hanging="360" w:left="360"/>
      </w:pPr>
    </w:lvl>
    <w:lvl w:ilvl="1">
      <w:start w:val="1"/>
      <w:numFmt w:val="decimal"/>
      <w:pStyle w:val="Style_35"/>
      <w:lvlText w:val="%1.%2."/>
      <w:lvlJc w:val="left"/>
      <w:pPr>
        <w:tabs>
          <w:tab w:leader="none" w:pos="208" w:val="left"/>
        </w:tabs>
        <w:ind w:hanging="432" w:left="1000"/>
      </w:pPr>
    </w:lvl>
    <w:lvl w:ilvl="2">
      <w:start w:val="1"/>
      <w:numFmt w:val="decimal"/>
      <w:lvlText w:val="a)"/>
      <w:lvlJc w:val="left"/>
      <w:pPr>
        <w:tabs>
          <w:tab w:leader="none" w:pos="0" w:val="left"/>
        </w:tabs>
        <w:ind w:hanging="504" w:left="1224"/>
      </w:pPr>
      <w:rPr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tabs>
          <w:tab w:leader="none" w:pos="0" w:val="left"/>
        </w:tabs>
        <w:ind w:hanging="648" w:left="1728"/>
      </w:pPr>
    </w:lvl>
    <w:lvl w:ilvl="4">
      <w:start w:val="1"/>
      <w:numFmt w:val="decimal"/>
      <w:lvlText w:val="%1.%2.%3.%4.%5."/>
      <w:lvlJc w:val="left"/>
      <w:pPr>
        <w:tabs>
          <w:tab w:leader="none" w:pos="0" w:val="left"/>
        </w:tabs>
        <w:ind w:hanging="792" w:left="2232"/>
      </w:pPr>
    </w:lvl>
    <w:lvl w:ilvl="5">
      <w:start w:val="1"/>
      <w:numFmt w:val="decimal"/>
      <w:lvlText w:val="%1.%2.%3.%4.%5.%6."/>
      <w:lvlJc w:val="left"/>
      <w:pPr>
        <w:tabs>
          <w:tab w:leader="none" w:pos="0" w:val="left"/>
        </w:tabs>
        <w:ind w:hanging="936" w:left="2736"/>
      </w:pPr>
    </w:lvl>
    <w:lvl w:ilvl="6">
      <w:start w:val="1"/>
      <w:numFmt w:val="decimal"/>
      <w:lvlText w:val="%1.%2.%3.%4.%5.%6.%7."/>
      <w:lvlJc w:val="left"/>
      <w:pPr>
        <w:tabs>
          <w:tab w:leader="none" w:pos="0" w:val="left"/>
        </w:tabs>
        <w:ind w:hanging="1080" w:left="3240"/>
      </w:pPr>
    </w:lvl>
    <w:lvl w:ilvl="7">
      <w:start w:val="1"/>
      <w:numFmt w:val="decimal"/>
      <w:lvlText w:val="%1.%2.%3.%4.%5.%6.%7.%8."/>
      <w:lvlJc w:val="left"/>
      <w:pPr>
        <w:tabs>
          <w:tab w:leader="none" w:pos="0" w:val="left"/>
        </w:tabs>
        <w:ind w:hanging="1224" w:left="3744"/>
      </w:pPr>
    </w:lvl>
    <w:lvl w:ilvl="8">
      <w:start w:val="1"/>
      <w:numFmt w:val="decimal"/>
      <w:lvlText w:val="%1.%2.%3.%4.%5.%6.%7.%8.%9."/>
      <w:lvlJc w:val="left"/>
      <w:pPr>
        <w:tabs>
          <w:tab w:leader="none" w:pos="0" w:val="left"/>
        </w:tabs>
        <w:ind w:hanging="1440" w:left="43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spacing w:after="160" w:line="264" w:lineRule="auto"/>
      <w:ind/>
    </w:pPr>
    <w:rPr>
      <w:sz w:val="22"/>
    </w:rPr>
  </w:style>
  <w:style w:default="1" w:styleId="Style_6_ch" w:type="character">
    <w:name w:val="Normal"/>
    <w:link w:val="Style_6"/>
    <w:rPr>
      <w:sz w:val="22"/>
    </w:rPr>
  </w:style>
  <w:style w:styleId="Style_7" w:type="paragraph">
    <w:name w:val="p2"/>
    <w:basedOn w:val="Style_6"/>
    <w:link w:val="Style_7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7_ch" w:type="character">
    <w:name w:val="p2"/>
    <w:basedOn w:val="Style_6_ch"/>
    <w:link w:val="Style_7"/>
    <w:rPr>
      <w:rFonts w:ascii="Times New Roman" w:hAnsi="Times New Roman"/>
      <w:sz w:val="24"/>
    </w:rPr>
  </w:style>
  <w:style w:styleId="Style_8" w:type="paragraph">
    <w:name w:val="Название1"/>
    <w:basedOn w:val="Style_6"/>
    <w:next w:val="Style_6"/>
    <w:link w:val="Style_8_ch"/>
    <w:pPr>
      <w:spacing w:after="60" w:before="240" w:line="240" w:lineRule="auto"/>
      <w:ind/>
      <w:jc w:val="center"/>
      <w:outlineLvl w:val="0"/>
    </w:pPr>
    <w:rPr>
      <w:rFonts w:ascii="Cambria" w:hAnsi="Cambria"/>
      <w:b w:val="1"/>
      <w:sz w:val="32"/>
    </w:rPr>
  </w:style>
  <w:style w:styleId="Style_8_ch" w:type="character">
    <w:name w:val="Название1"/>
    <w:basedOn w:val="Style_6_ch"/>
    <w:link w:val="Style_8"/>
    <w:rPr>
      <w:rFonts w:ascii="Cambria" w:hAnsi="Cambria"/>
      <w:b w:val="1"/>
      <w:sz w:val="32"/>
    </w:rPr>
  </w:style>
  <w:style w:styleId="Style_9" w:type="paragraph">
    <w:name w:val="toc 2"/>
    <w:basedOn w:val="Style_6"/>
    <w:next w:val="Style_6"/>
    <w:link w:val="Style_9_ch"/>
    <w:uiPriority w:val="39"/>
    <w:pPr>
      <w:tabs>
        <w:tab w:leader="none" w:pos="993" w:val="left"/>
        <w:tab w:leader="none" w:pos="9911" w:val="right"/>
      </w:tabs>
      <w:spacing w:after="0" w:line="360" w:lineRule="auto"/>
      <w:ind w:firstLine="0" w:left="227"/>
    </w:pPr>
    <w:rPr>
      <w:rFonts w:ascii="Times New Roman" w:hAnsi="Times New Roman"/>
      <w:sz w:val="24"/>
    </w:rPr>
  </w:style>
  <w:style w:styleId="Style_9_ch" w:type="character">
    <w:name w:val="toc 2"/>
    <w:basedOn w:val="Style_6_ch"/>
    <w:link w:val="Style_9"/>
    <w:rPr>
      <w:rFonts w:ascii="Times New Roman" w:hAnsi="Times New Roman"/>
      <w:sz w:val="24"/>
    </w:rPr>
  </w:style>
  <w:style w:styleId="Style_10" w:type="paragraph">
    <w:name w:val="List"/>
    <w:basedOn w:val="Style_6"/>
    <w:link w:val="Style_10_ch"/>
    <w:pPr>
      <w:spacing w:after="0" w:line="240" w:lineRule="auto"/>
      <w:ind w:hanging="283" w:left="283"/>
    </w:pPr>
    <w:rPr>
      <w:rFonts w:ascii="Times New Roman" w:hAnsi="Times New Roman"/>
      <w:sz w:val="20"/>
    </w:rPr>
  </w:style>
  <w:style w:styleId="Style_10_ch" w:type="character">
    <w:name w:val="List"/>
    <w:basedOn w:val="Style_6_ch"/>
    <w:link w:val="Style_10"/>
    <w:rPr>
      <w:rFonts w:ascii="Times New Roman" w:hAnsi="Times New Roman"/>
      <w:sz w:val="20"/>
    </w:rPr>
  </w:style>
  <w:style w:styleId="Style_11" w:type="paragraph">
    <w:name w:val="Body Text Indent 3"/>
    <w:basedOn w:val="Style_6"/>
    <w:link w:val="Style_11_ch"/>
    <w:pPr>
      <w:spacing w:after="120" w:line="240" w:lineRule="auto"/>
      <w:ind w:firstLine="0" w:left="283"/>
    </w:pPr>
    <w:rPr>
      <w:rFonts w:ascii="Times New Roman" w:hAnsi="Times New Roman"/>
      <w:sz w:val="16"/>
    </w:rPr>
  </w:style>
  <w:style w:styleId="Style_11_ch" w:type="character">
    <w:name w:val="Body Text Indent 3"/>
    <w:basedOn w:val="Style_6_ch"/>
    <w:link w:val="Style_11"/>
    <w:rPr>
      <w:rFonts w:ascii="Times New Roman" w:hAnsi="Times New Roman"/>
      <w:sz w:val="16"/>
    </w:rPr>
  </w:style>
  <w:style w:styleId="Style_12" w:type="paragraph">
    <w:name w:val="toc 4"/>
    <w:basedOn w:val="Style_6"/>
    <w:next w:val="Style_6"/>
    <w:link w:val="Style_12_ch"/>
    <w:uiPriority w:val="39"/>
    <w:pPr>
      <w:spacing w:after="100" w:line="276" w:lineRule="auto"/>
      <w:ind w:firstLine="0" w:left="660"/>
    </w:pPr>
  </w:style>
  <w:style w:styleId="Style_12_ch" w:type="character">
    <w:name w:val="toc 4"/>
    <w:basedOn w:val="Style_6_ch"/>
    <w:link w:val="Style_12"/>
  </w:style>
  <w:style w:styleId="Style_13" w:type="paragraph">
    <w:name w:val="МФПА стиль заголовка документа"/>
    <w:basedOn w:val="Style_6"/>
    <w:link w:val="Style_13_ch"/>
    <w:pPr>
      <w:spacing w:after="0" w:line="360" w:lineRule="auto"/>
      <w:ind/>
      <w:jc w:val="center"/>
    </w:pPr>
    <w:rPr>
      <w:rFonts w:ascii="Times New Roman" w:hAnsi="Times New Roman"/>
      <w:b w:val="1"/>
      <w:sz w:val="24"/>
    </w:rPr>
  </w:style>
  <w:style w:styleId="Style_13_ch" w:type="character">
    <w:name w:val="МФПА стиль заголовка документа"/>
    <w:basedOn w:val="Style_6_ch"/>
    <w:link w:val="Style_13"/>
    <w:rPr>
      <w:rFonts w:ascii="Times New Roman" w:hAnsi="Times New Roman"/>
      <w:b w:val="1"/>
      <w:sz w:val="24"/>
    </w:rPr>
  </w:style>
  <w:style w:styleId="Style_14" w:type="paragraph">
    <w:name w:val="Emphasis"/>
    <w:link w:val="Style_14_ch"/>
    <w:rPr>
      <w:i w:val="1"/>
    </w:rPr>
  </w:style>
  <w:style w:styleId="Style_14_ch" w:type="character">
    <w:name w:val="Emphasis"/>
    <w:link w:val="Style_14"/>
    <w:rPr>
      <w:i w:val="1"/>
    </w:rPr>
  </w:style>
  <w:style w:styleId="Style_15" w:type="paragraph">
    <w:name w:val="Body Text Char"/>
    <w:link w:val="Style_15_ch"/>
    <w:rPr>
      <w:sz w:val="24"/>
    </w:rPr>
  </w:style>
  <w:style w:styleId="Style_15_ch" w:type="character">
    <w:name w:val="Body Text Char"/>
    <w:link w:val="Style_15"/>
    <w:rPr>
      <w:sz w:val="24"/>
    </w:rPr>
  </w:style>
  <w:style w:styleId="Style_16" w:type="paragraph">
    <w:name w:val="toc 6"/>
    <w:basedOn w:val="Style_6"/>
    <w:next w:val="Style_6"/>
    <w:link w:val="Style_16_ch"/>
    <w:uiPriority w:val="39"/>
    <w:pPr>
      <w:spacing w:after="100" w:line="276" w:lineRule="auto"/>
      <w:ind w:firstLine="0" w:left="1100"/>
    </w:pPr>
  </w:style>
  <w:style w:styleId="Style_16_ch" w:type="character">
    <w:name w:val="toc 6"/>
    <w:basedOn w:val="Style_6_ch"/>
    <w:link w:val="Style_16"/>
  </w:style>
  <w:style w:styleId="Style_17" w:type="paragraph">
    <w:name w:val="annotation reference"/>
    <w:link w:val="Style_17_ch"/>
    <w:rPr>
      <w:sz w:val="16"/>
    </w:rPr>
  </w:style>
  <w:style w:styleId="Style_17_ch" w:type="character">
    <w:name w:val="annotation reference"/>
    <w:link w:val="Style_17"/>
    <w:rPr>
      <w:sz w:val="16"/>
    </w:rPr>
  </w:style>
  <w:style w:styleId="Style_18" w:type="paragraph">
    <w:name w:val="toc 7"/>
    <w:basedOn w:val="Style_6"/>
    <w:next w:val="Style_6"/>
    <w:link w:val="Style_18_ch"/>
    <w:uiPriority w:val="39"/>
    <w:pPr>
      <w:spacing w:after="100" w:line="276" w:lineRule="auto"/>
      <w:ind w:firstLine="0" w:left="1320"/>
    </w:pPr>
  </w:style>
  <w:style w:styleId="Style_18_ch" w:type="character">
    <w:name w:val="toc 7"/>
    <w:basedOn w:val="Style_6_ch"/>
    <w:link w:val="Style_18"/>
  </w:style>
  <w:style w:styleId="Style_19" w:type="paragraph">
    <w:name w:val="List Paragraph"/>
    <w:basedOn w:val="Style_6"/>
    <w:link w:val="Style_19_ch"/>
    <w:pPr>
      <w:widowControl w:val="0"/>
      <w:spacing w:after="0" w:line="240" w:lineRule="auto"/>
      <w:ind w:firstLine="708" w:left="312"/>
      <w:jc w:val="both"/>
    </w:pPr>
    <w:rPr>
      <w:rFonts w:ascii="Times New Roman" w:hAnsi="Times New Roman"/>
    </w:rPr>
  </w:style>
  <w:style w:styleId="Style_19_ch" w:type="character">
    <w:name w:val="List Paragraph"/>
    <w:basedOn w:val="Style_6_ch"/>
    <w:link w:val="Style_19"/>
    <w:rPr>
      <w:rFonts w:ascii="Times New Roman" w:hAnsi="Times New Roman"/>
    </w:rPr>
  </w:style>
  <w:style w:styleId="Style_20" w:type="paragraph">
    <w:name w:val="page number"/>
    <w:basedOn w:val="Style_21"/>
    <w:link w:val="Style_20_ch"/>
  </w:style>
  <w:style w:styleId="Style_20_ch" w:type="character">
    <w:name w:val="page number"/>
    <w:basedOn w:val="Style_21_ch"/>
    <w:link w:val="Style_20"/>
  </w:style>
  <w:style w:styleId="Style_22" w:type="paragraph">
    <w:name w:val="Table_Footnote_last Знак1"/>
    <w:link w:val="Style_22_ch"/>
    <w:rPr>
      <w:rFonts w:ascii="Times New Roman" w:hAnsi="Times New Roman"/>
    </w:rPr>
  </w:style>
  <w:style w:styleId="Style_22_ch" w:type="character">
    <w:name w:val="Table_Footnote_last Знак1"/>
    <w:link w:val="Style_22"/>
    <w:rPr>
      <w:rFonts w:ascii="Times New Roman" w:hAnsi="Times New Roman"/>
    </w:rPr>
  </w:style>
  <w:style w:styleId="Style_23" w:type="paragraph">
    <w:name w:val="Основной текст3"/>
    <w:basedOn w:val="Style_6"/>
    <w:link w:val="Style_23_ch"/>
    <w:pPr>
      <w:spacing w:after="60" w:line="0" w:lineRule="atLeast"/>
      <w:ind w:hanging="360" w:left="360"/>
      <w:jc w:val="center"/>
    </w:pPr>
    <w:rPr>
      <w:rFonts w:ascii="Times New Roman" w:hAnsi="Times New Roman"/>
      <w:sz w:val="27"/>
    </w:rPr>
  </w:style>
  <w:style w:styleId="Style_23_ch" w:type="character">
    <w:name w:val="Основной текст3"/>
    <w:basedOn w:val="Style_6_ch"/>
    <w:link w:val="Style_23"/>
    <w:rPr>
      <w:rFonts w:ascii="Times New Roman" w:hAnsi="Times New Roman"/>
      <w:sz w:val="27"/>
    </w:rPr>
  </w:style>
  <w:style w:styleId="Style_24" w:type="paragraph">
    <w:name w:val="Неразрешенное упоминание1"/>
    <w:basedOn w:val="Style_21"/>
    <w:link w:val="Style_24_ch"/>
    <w:rPr>
      <w:color w:val="605E5C"/>
      <w:shd w:fill="E1DFDD" w:val="clear"/>
    </w:rPr>
  </w:style>
  <w:style w:styleId="Style_24_ch" w:type="character">
    <w:name w:val="Неразрешенное упоминание1"/>
    <w:basedOn w:val="Style_21_ch"/>
    <w:link w:val="Style_24"/>
    <w:rPr>
      <w:color w:val="605E5C"/>
      <w:shd w:fill="E1DFDD" w:val="clear"/>
    </w:rPr>
  </w:style>
  <w:style w:styleId="Style_25" w:type="paragraph">
    <w:name w:val="heading 3"/>
    <w:basedOn w:val="Style_6"/>
    <w:next w:val="Style_6"/>
    <w:link w:val="Style_25_ch"/>
    <w:uiPriority w:val="9"/>
    <w:qFormat/>
    <w:pPr>
      <w:keepNext w:val="1"/>
      <w:spacing w:after="60" w:before="240" w:line="240" w:lineRule="auto"/>
      <w:ind/>
      <w:outlineLvl w:val="2"/>
    </w:pPr>
    <w:rPr>
      <w:rFonts w:ascii="Cambria" w:hAnsi="Cambria"/>
      <w:b w:val="1"/>
      <w:sz w:val="26"/>
    </w:rPr>
  </w:style>
  <w:style w:styleId="Style_25_ch" w:type="character">
    <w:name w:val="heading 3"/>
    <w:basedOn w:val="Style_6_ch"/>
    <w:link w:val="Style_25"/>
    <w:rPr>
      <w:rFonts w:ascii="Cambria" w:hAnsi="Cambria"/>
      <w:b w:val="1"/>
      <w:sz w:val="26"/>
    </w:rPr>
  </w:style>
  <w:style w:styleId="Style_26" w:type="paragraph">
    <w:name w:val="footnote reference"/>
    <w:link w:val="Style_26_ch"/>
    <w:rPr>
      <w:vertAlign w:val="superscript"/>
    </w:rPr>
  </w:style>
  <w:style w:styleId="Style_26_ch" w:type="character">
    <w:name w:val="footnote reference"/>
    <w:link w:val="Style_26"/>
    <w:rPr>
      <w:vertAlign w:val="superscript"/>
    </w:rPr>
  </w:style>
  <w:style w:styleId="Style_27" w:type="paragraph">
    <w:name w:val="Table Paragraph"/>
    <w:basedOn w:val="Style_6"/>
    <w:link w:val="Style_27_ch"/>
    <w:pPr>
      <w:widowControl w:val="0"/>
      <w:spacing w:after="0" w:before="54" w:line="240" w:lineRule="auto"/>
      <w:ind/>
    </w:pPr>
    <w:rPr>
      <w:rFonts w:ascii="Times New Roman" w:hAnsi="Times New Roman"/>
    </w:rPr>
  </w:style>
  <w:style w:styleId="Style_27_ch" w:type="character">
    <w:name w:val="Table Paragraph"/>
    <w:basedOn w:val="Style_6_ch"/>
    <w:link w:val="Style_27"/>
    <w:rPr>
      <w:rFonts w:ascii="Times New Roman" w:hAnsi="Times New Roman"/>
    </w:rPr>
  </w:style>
  <w:style w:styleId="Style_28" w:type="paragraph">
    <w:name w:val="s2"/>
    <w:basedOn w:val="Style_21"/>
    <w:link w:val="Style_28_ch"/>
  </w:style>
  <w:style w:styleId="Style_28_ch" w:type="character">
    <w:name w:val="s2"/>
    <w:basedOn w:val="Style_21_ch"/>
    <w:link w:val="Style_28"/>
  </w:style>
  <w:style w:styleId="Style_29" w:type="paragraph">
    <w:name w:val="Знак"/>
    <w:basedOn w:val="Style_6"/>
    <w:link w:val="Style_29_ch"/>
    <w:pPr>
      <w:pageBreakBefore w:val="1"/>
      <w:spacing w:line="360" w:lineRule="auto"/>
      <w:ind/>
    </w:pPr>
    <w:rPr>
      <w:rFonts w:ascii="Times New Roman" w:hAnsi="Times New Roman"/>
      <w:sz w:val="28"/>
    </w:rPr>
  </w:style>
  <w:style w:styleId="Style_29_ch" w:type="character">
    <w:name w:val="Знак"/>
    <w:basedOn w:val="Style_6_ch"/>
    <w:link w:val="Style_29"/>
    <w:rPr>
      <w:rFonts w:ascii="Times New Roman" w:hAnsi="Times New Roman"/>
      <w:sz w:val="28"/>
    </w:rPr>
  </w:style>
  <w:style w:styleId="Style_30" w:type="paragraph">
    <w:name w:val="Текст1"/>
    <w:basedOn w:val="Style_6"/>
    <w:link w:val="Style_30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30_ch" w:type="character">
    <w:name w:val="Текст1"/>
    <w:basedOn w:val="Style_6_ch"/>
    <w:link w:val="Style_30"/>
    <w:rPr>
      <w:rFonts w:ascii="Courier New" w:hAnsi="Courier New"/>
      <w:sz w:val="20"/>
    </w:rPr>
  </w:style>
  <w:style w:styleId="Style_31" w:type="paragraph">
    <w:name w:val="apple-converted-space"/>
    <w:basedOn w:val="Style_21"/>
    <w:link w:val="Style_31_ch"/>
  </w:style>
  <w:style w:styleId="Style_31_ch" w:type="character">
    <w:name w:val="apple-converted-space"/>
    <w:basedOn w:val="Style_21_ch"/>
    <w:link w:val="Style_31"/>
  </w:style>
  <w:style w:styleId="Style_32" w:type="paragraph">
    <w:name w:val="Strong"/>
    <w:link w:val="Style_32_ch"/>
    <w:rPr>
      <w:b w:val="1"/>
    </w:rPr>
  </w:style>
  <w:style w:styleId="Style_32_ch" w:type="character">
    <w:name w:val="Strong"/>
    <w:link w:val="Style_32"/>
    <w:rPr>
      <w:b w:val="1"/>
    </w:rPr>
  </w:style>
  <w:style w:styleId="Style_33" w:type="paragraph">
    <w:name w:val="Маркированный"/>
    <w:basedOn w:val="Style_6"/>
    <w:link w:val="Style_33_ch"/>
    <w:pPr>
      <w:widowControl w:val="0"/>
      <w:numPr>
        <w:numId w:val="1"/>
      </w:numPr>
      <w:spacing w:after="120" w:line="360" w:lineRule="auto"/>
      <w:ind/>
      <w:jc w:val="both"/>
    </w:pPr>
    <w:rPr>
      <w:rFonts w:ascii="Times New Roman" w:hAnsi="Times New Roman"/>
      <w:sz w:val="24"/>
    </w:rPr>
  </w:style>
  <w:style w:styleId="Style_33_ch" w:type="character">
    <w:name w:val="Маркированный"/>
    <w:basedOn w:val="Style_6_ch"/>
    <w:link w:val="Style_33"/>
    <w:rPr>
      <w:rFonts w:ascii="Times New Roman" w:hAnsi="Times New Roman"/>
      <w:sz w:val="24"/>
    </w:rPr>
  </w:style>
  <w:style w:styleId="Style_34" w:type="paragraph">
    <w:name w:val="МФПА Третья строка нумерованного списка"/>
    <w:basedOn w:val="Style_35"/>
    <w:link w:val="Style_34_ch"/>
    <w:pPr>
      <w:numPr>
        <w:ilvl w:val="0"/>
        <w:numId w:val="0"/>
      </w:numPr>
      <w:tabs>
        <w:tab w:leader="none" w:pos="0" w:val="left"/>
      </w:tabs>
      <w:ind w:hanging="504" w:left="1224"/>
    </w:pPr>
    <w:rPr>
      <w:rFonts w:ascii="Calibri" w:hAnsi="Calibri"/>
    </w:rPr>
  </w:style>
  <w:style w:styleId="Style_34_ch" w:type="character">
    <w:name w:val="МФПА Третья строка нумерованного списка"/>
    <w:basedOn w:val="Style_35_ch"/>
    <w:link w:val="Style_34"/>
    <w:rPr>
      <w:rFonts w:ascii="Calibri" w:hAnsi="Calibri"/>
    </w:rPr>
  </w:style>
  <w:style w:styleId="Style_36" w:type="paragraph">
    <w:name w:val="Основной текст 31"/>
    <w:basedOn w:val="Style_6"/>
    <w:link w:val="Style_36_ch"/>
    <w:pPr>
      <w:spacing w:after="0" w:line="240" w:lineRule="auto"/>
      <w:ind/>
      <w:jc w:val="center"/>
    </w:pPr>
    <w:rPr>
      <w:rFonts w:ascii="Times New Roman" w:hAnsi="Times New Roman"/>
      <w:b w:val="1"/>
      <w:sz w:val="32"/>
    </w:rPr>
  </w:style>
  <w:style w:styleId="Style_36_ch" w:type="character">
    <w:name w:val="Основной текст 31"/>
    <w:basedOn w:val="Style_6_ch"/>
    <w:link w:val="Style_36"/>
    <w:rPr>
      <w:rFonts w:ascii="Times New Roman" w:hAnsi="Times New Roman"/>
      <w:b w:val="1"/>
      <w:sz w:val="32"/>
    </w:rPr>
  </w:style>
  <w:style w:styleId="Style_37" w:type="paragraph">
    <w:name w:val="Plain Text"/>
    <w:basedOn w:val="Style_6"/>
    <w:link w:val="Style_37_ch"/>
    <w:pPr>
      <w:spacing w:after="0" w:line="240" w:lineRule="auto"/>
      <w:ind/>
    </w:pPr>
    <w:rPr>
      <w:rFonts w:ascii="Consolas" w:hAnsi="Consolas"/>
      <w:sz w:val="21"/>
    </w:rPr>
  </w:style>
  <w:style w:styleId="Style_37_ch" w:type="character">
    <w:name w:val="Plain Text"/>
    <w:basedOn w:val="Style_6_ch"/>
    <w:link w:val="Style_37"/>
    <w:rPr>
      <w:rFonts w:ascii="Consolas" w:hAnsi="Consolas"/>
      <w:sz w:val="21"/>
    </w:rPr>
  </w:style>
  <w:style w:styleId="Style_38" w:type="paragraph">
    <w:name w:val="Body Text 3"/>
    <w:basedOn w:val="Style_6"/>
    <w:link w:val="Style_38_ch"/>
    <w:pPr>
      <w:spacing w:after="120" w:line="240" w:lineRule="auto"/>
      <w:ind/>
    </w:pPr>
    <w:rPr>
      <w:rFonts w:ascii="Times New Roman" w:hAnsi="Times New Roman"/>
      <w:sz w:val="16"/>
    </w:rPr>
  </w:style>
  <w:style w:styleId="Style_38_ch" w:type="character">
    <w:name w:val="Body Text 3"/>
    <w:basedOn w:val="Style_6_ch"/>
    <w:link w:val="Style_38"/>
    <w:rPr>
      <w:rFonts w:ascii="Times New Roman" w:hAnsi="Times New Roman"/>
      <w:sz w:val="16"/>
    </w:rPr>
  </w:style>
  <w:style w:styleId="Style_39" w:type="paragraph">
    <w:name w:val="fontstyle01"/>
    <w:link w:val="Style_39_ch"/>
    <w:rPr>
      <w:rFonts w:ascii="TimesNewRomanPS-BoldMT" w:hAnsi="TimesNewRomanPS-BoldMT"/>
      <w:b w:val="1"/>
      <w:i w:val="0"/>
      <w:color w:val="000000"/>
      <w:sz w:val="24"/>
    </w:rPr>
  </w:style>
  <w:style w:styleId="Style_39_ch" w:type="character">
    <w:name w:val="fontstyle01"/>
    <w:link w:val="Style_39"/>
    <w:rPr>
      <w:rFonts w:ascii="TimesNewRomanPS-BoldMT" w:hAnsi="TimesNewRomanPS-BoldMT"/>
      <w:b w:val="1"/>
      <w:i w:val="0"/>
      <w:color w:val="000000"/>
      <w:sz w:val="24"/>
    </w:rPr>
  </w:style>
  <w:style w:styleId="Style_2" w:type="paragraph">
    <w:name w:val="Body Text"/>
    <w:basedOn w:val="Style_6"/>
    <w:link w:val="Style_2_ch"/>
    <w:pPr>
      <w:widowControl w:val="0"/>
      <w:spacing w:after="0" w:line="240" w:lineRule="auto"/>
      <w:ind w:firstLine="708" w:left="312"/>
      <w:jc w:val="both"/>
    </w:pPr>
    <w:rPr>
      <w:rFonts w:ascii="Times New Roman" w:hAnsi="Times New Roman"/>
      <w:sz w:val="28"/>
    </w:rPr>
  </w:style>
  <w:style w:styleId="Style_2_ch" w:type="character">
    <w:name w:val="Body Text"/>
    <w:basedOn w:val="Style_6_ch"/>
    <w:link w:val="Style_2"/>
    <w:rPr>
      <w:rFonts w:ascii="Times New Roman" w:hAnsi="Times New Roman"/>
      <w:sz w:val="28"/>
    </w:rPr>
  </w:style>
  <w:style w:styleId="Style_40" w:type="paragraph">
    <w:name w:val="blk"/>
    <w:link w:val="Style_40_ch"/>
  </w:style>
  <w:style w:styleId="Style_40_ch" w:type="character">
    <w:name w:val="blk"/>
    <w:link w:val="Style_40"/>
  </w:style>
  <w:style w:styleId="Style_41" w:type="paragraph">
    <w:name w:val="toc 3"/>
    <w:basedOn w:val="Style_6"/>
    <w:next w:val="Style_6"/>
    <w:link w:val="Style_41_ch"/>
    <w:uiPriority w:val="39"/>
    <w:pPr>
      <w:spacing w:after="0" w:line="240" w:lineRule="auto"/>
      <w:ind w:firstLine="0" w:left="480"/>
    </w:pPr>
    <w:rPr>
      <w:rFonts w:ascii="Times New Roman" w:hAnsi="Times New Roman"/>
      <w:sz w:val="24"/>
    </w:rPr>
  </w:style>
  <w:style w:styleId="Style_41_ch" w:type="character">
    <w:name w:val="toc 3"/>
    <w:basedOn w:val="Style_6_ch"/>
    <w:link w:val="Style_41"/>
    <w:rPr>
      <w:rFonts w:ascii="Times New Roman" w:hAnsi="Times New Roman"/>
      <w:sz w:val="24"/>
    </w:rPr>
  </w:style>
  <w:style w:styleId="Style_4" w:type="paragraph">
    <w:name w:val="ConsPlusNormal"/>
    <w:link w:val="Style_4_ch"/>
    <w:pPr>
      <w:widowControl w:val="0"/>
      <w:ind/>
    </w:pPr>
    <w:rPr>
      <w:rFonts w:ascii="Arial" w:hAnsi="Arial"/>
    </w:rPr>
  </w:style>
  <w:style w:styleId="Style_4_ch" w:type="character">
    <w:name w:val="ConsPlusNormal"/>
    <w:link w:val="Style_4"/>
    <w:rPr>
      <w:rFonts w:ascii="Arial" w:hAnsi="Arial"/>
    </w:rPr>
  </w:style>
  <w:style w:styleId="Style_42" w:type="paragraph">
    <w:name w:val="fontstyle21"/>
    <w:basedOn w:val="Style_21"/>
    <w:link w:val="Style_42_ch"/>
    <w:rPr>
      <w:rFonts w:ascii="Times New Roman" w:hAnsi="Times New Roman"/>
      <w:b w:val="0"/>
      <w:i w:val="0"/>
      <w:color w:val="000000"/>
      <w:sz w:val="24"/>
    </w:rPr>
  </w:style>
  <w:style w:styleId="Style_42_ch" w:type="character">
    <w:name w:val="fontstyle21"/>
    <w:basedOn w:val="Style_21_ch"/>
    <w:link w:val="Style_42"/>
    <w:rPr>
      <w:rFonts w:ascii="Times New Roman" w:hAnsi="Times New Roman"/>
      <w:b w:val="0"/>
      <w:i w:val="0"/>
      <w:color w:val="000000"/>
      <w:sz w:val="24"/>
    </w:rPr>
  </w:style>
  <w:style w:styleId="Style_43" w:type="paragraph">
    <w:name w:val="header"/>
    <w:basedOn w:val="Style_6"/>
    <w:link w:val="Style_43_ch"/>
    <w:pPr>
      <w:tabs>
        <w:tab w:leader="none" w:pos="4677" w:val="center"/>
        <w:tab w:leader="none" w:pos="9355" w:val="right"/>
      </w:tabs>
      <w:ind/>
    </w:pPr>
  </w:style>
  <w:style w:styleId="Style_43_ch" w:type="character">
    <w:name w:val="header"/>
    <w:basedOn w:val="Style_6_ch"/>
    <w:link w:val="Style_43"/>
  </w:style>
  <w:style w:styleId="Style_44" w:type="paragraph">
    <w:name w:val="Body Text Indent"/>
    <w:basedOn w:val="Style_6"/>
    <w:link w:val="Style_44_ch"/>
    <w:pPr>
      <w:spacing w:after="120" w:line="240" w:lineRule="auto"/>
      <w:ind w:firstLine="0" w:left="283"/>
    </w:pPr>
    <w:rPr>
      <w:rFonts w:ascii="Times New Roman" w:hAnsi="Times New Roman"/>
      <w:sz w:val="24"/>
    </w:rPr>
  </w:style>
  <w:style w:styleId="Style_44_ch" w:type="character">
    <w:name w:val="Body Text Indent"/>
    <w:basedOn w:val="Style_6_ch"/>
    <w:link w:val="Style_44"/>
    <w:rPr>
      <w:rFonts w:ascii="Times New Roman" w:hAnsi="Times New Roman"/>
      <w:sz w:val="24"/>
    </w:rPr>
  </w:style>
  <w:style w:styleId="Style_45" w:type="paragraph">
    <w:name w:val="s1"/>
    <w:basedOn w:val="Style_21"/>
    <w:link w:val="Style_45_ch"/>
  </w:style>
  <w:style w:styleId="Style_45_ch" w:type="character">
    <w:name w:val="s1"/>
    <w:basedOn w:val="Style_21_ch"/>
    <w:link w:val="Style_45"/>
  </w:style>
  <w:style w:styleId="Style_46" w:type="paragraph">
    <w:name w:val="Заголовок 11"/>
    <w:basedOn w:val="Style_6"/>
    <w:link w:val="Style_46_ch"/>
    <w:pPr>
      <w:widowControl w:val="0"/>
      <w:spacing w:after="0" w:line="240" w:lineRule="auto"/>
      <w:ind w:firstLine="0" w:left="102"/>
      <w:outlineLvl w:val="1"/>
    </w:pPr>
    <w:rPr>
      <w:rFonts w:ascii="Times New Roman" w:hAnsi="Times New Roman"/>
      <w:b w:val="1"/>
      <w:sz w:val="24"/>
    </w:rPr>
  </w:style>
  <w:style w:styleId="Style_46_ch" w:type="character">
    <w:name w:val="Заголовок 11"/>
    <w:basedOn w:val="Style_6_ch"/>
    <w:link w:val="Style_46"/>
    <w:rPr>
      <w:rFonts w:ascii="Times New Roman" w:hAnsi="Times New Roman"/>
      <w:b w:val="1"/>
      <w:sz w:val="24"/>
    </w:rPr>
  </w:style>
  <w:style w:styleId="Style_47" w:type="paragraph">
    <w:name w:val="heading 5"/>
    <w:basedOn w:val="Style_6"/>
    <w:next w:val="Style_6"/>
    <w:link w:val="Style_47_ch"/>
    <w:uiPriority w:val="9"/>
    <w:qFormat/>
    <w:pPr>
      <w:spacing w:after="60" w:before="240" w:line="240" w:lineRule="auto"/>
      <w:ind/>
      <w:outlineLvl w:val="4"/>
    </w:pPr>
    <w:rPr>
      <w:b w:val="1"/>
      <w:i w:val="1"/>
      <w:sz w:val="26"/>
    </w:rPr>
  </w:style>
  <w:style w:styleId="Style_47_ch" w:type="character">
    <w:name w:val="heading 5"/>
    <w:basedOn w:val="Style_6_ch"/>
    <w:link w:val="Style_47"/>
    <w:rPr>
      <w:b w:val="1"/>
      <w:i w:val="1"/>
      <w:sz w:val="26"/>
    </w:rPr>
  </w:style>
  <w:style w:styleId="Style_48" w:type="paragraph">
    <w:name w:val="data1"/>
    <w:link w:val="Style_48_ch"/>
    <w:rPr>
      <w:color w:val="3297BA"/>
    </w:rPr>
  </w:style>
  <w:style w:styleId="Style_48_ch" w:type="character">
    <w:name w:val="data1"/>
    <w:link w:val="Style_48"/>
    <w:rPr>
      <w:color w:val="3297BA"/>
    </w:rPr>
  </w:style>
  <w:style w:styleId="Style_49" w:type="paragraph">
    <w:name w:val="Основной текст2"/>
    <w:basedOn w:val="Style_6"/>
    <w:link w:val="Style_49_ch"/>
    <w:pPr>
      <w:spacing w:after="0" w:before="360" w:line="298" w:lineRule="exact"/>
      <w:ind w:hanging="540" w:left="540"/>
      <w:jc w:val="both"/>
    </w:pPr>
    <w:rPr>
      <w:rFonts w:ascii="Times New Roman" w:hAnsi="Times New Roman"/>
      <w:color w:val="000000"/>
      <w:sz w:val="25"/>
    </w:rPr>
  </w:style>
  <w:style w:styleId="Style_49_ch" w:type="character">
    <w:name w:val="Основной текст2"/>
    <w:basedOn w:val="Style_6_ch"/>
    <w:link w:val="Style_49"/>
    <w:rPr>
      <w:rFonts w:ascii="Times New Roman" w:hAnsi="Times New Roman"/>
      <w:color w:val="000000"/>
      <w:sz w:val="25"/>
    </w:rPr>
  </w:style>
  <w:style w:styleId="Style_50" w:type="paragraph">
    <w:name w:val="heading 1"/>
    <w:basedOn w:val="Style_6"/>
    <w:link w:val="Style_50_ch"/>
    <w:uiPriority w:val="9"/>
    <w:qFormat/>
    <w:pPr>
      <w:widowControl w:val="0"/>
      <w:spacing w:after="0" w:line="240" w:lineRule="auto"/>
      <w:ind w:hanging="281" w:left="2135"/>
      <w:outlineLvl w:val="0"/>
    </w:pPr>
    <w:rPr>
      <w:rFonts w:ascii="Times New Roman" w:hAnsi="Times New Roman"/>
      <w:b w:val="1"/>
      <w:sz w:val="28"/>
    </w:rPr>
  </w:style>
  <w:style w:styleId="Style_50_ch" w:type="character">
    <w:name w:val="heading 1"/>
    <w:basedOn w:val="Style_6_ch"/>
    <w:link w:val="Style_50"/>
    <w:rPr>
      <w:rFonts w:ascii="Times New Roman" w:hAnsi="Times New Roman"/>
      <w:b w:val="1"/>
      <w:sz w:val="28"/>
    </w:rPr>
  </w:style>
  <w:style w:styleId="Style_51" w:type="paragraph">
    <w:name w:val="Body Text Indent 2"/>
    <w:basedOn w:val="Style_6"/>
    <w:link w:val="Style_51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51_ch" w:type="character">
    <w:name w:val="Body Text Indent 2"/>
    <w:basedOn w:val="Style_6_ch"/>
    <w:link w:val="Style_51"/>
    <w:rPr>
      <w:rFonts w:ascii="Times New Roman" w:hAnsi="Times New Roman"/>
      <w:sz w:val="24"/>
    </w:rPr>
  </w:style>
  <w:style w:styleId="Style_52" w:type="paragraph">
    <w:name w:val="Абзац списка3"/>
    <w:basedOn w:val="Style_6"/>
    <w:link w:val="Style_52_ch"/>
    <w:pPr>
      <w:spacing w:after="200" w:line="276" w:lineRule="auto"/>
      <w:ind w:firstLine="0" w:left="720"/>
      <w:contextualSpacing w:val="1"/>
    </w:pPr>
  </w:style>
  <w:style w:styleId="Style_52_ch" w:type="character">
    <w:name w:val="Абзац списка3"/>
    <w:basedOn w:val="Style_6_ch"/>
    <w:link w:val="Style_52"/>
  </w:style>
  <w:style w:styleId="Style_53" w:type="paragraph">
    <w:name w:val="Знак Знак8"/>
    <w:link w:val="Style_53_ch"/>
  </w:style>
  <w:style w:styleId="Style_53_ch" w:type="character">
    <w:name w:val="Знак Знак8"/>
    <w:link w:val="Style_53"/>
  </w:style>
  <w:style w:styleId="Style_54" w:type="paragraph">
    <w:name w:val="style-scope"/>
    <w:basedOn w:val="Style_21"/>
    <w:link w:val="Style_54_ch"/>
  </w:style>
  <w:style w:styleId="Style_54_ch" w:type="character">
    <w:name w:val="style-scope"/>
    <w:basedOn w:val="Style_21_ch"/>
    <w:link w:val="Style_54"/>
  </w:style>
  <w:style w:styleId="Style_55" w:type="paragraph">
    <w:name w:val="Hyperlink"/>
    <w:link w:val="Style_55_ch"/>
    <w:rPr>
      <w:color w:val="0563C1"/>
      <w:u w:val="single"/>
    </w:rPr>
  </w:style>
  <w:style w:styleId="Style_55_ch" w:type="character">
    <w:name w:val="Hyperlink"/>
    <w:link w:val="Style_55"/>
    <w:rPr>
      <w:color w:val="0563C1"/>
      <w:u w:val="single"/>
    </w:rPr>
  </w:style>
  <w:style w:styleId="Style_56" w:type="paragraph">
    <w:name w:val="Footnote"/>
    <w:basedOn w:val="Style_6"/>
    <w:link w:val="Style_56_ch"/>
    <w:pPr>
      <w:spacing w:after="0" w:line="240" w:lineRule="auto"/>
      <w:ind/>
    </w:pPr>
    <w:rPr>
      <w:rFonts w:ascii="Times New Roman" w:hAnsi="Times New Roman"/>
      <w:sz w:val="20"/>
    </w:rPr>
  </w:style>
  <w:style w:styleId="Style_56_ch" w:type="character">
    <w:name w:val="Footnote"/>
    <w:basedOn w:val="Style_6_ch"/>
    <w:link w:val="Style_56"/>
    <w:rPr>
      <w:rFonts w:ascii="Times New Roman" w:hAnsi="Times New Roman"/>
      <w:sz w:val="20"/>
    </w:rPr>
  </w:style>
  <w:style w:styleId="Style_57" w:type="paragraph">
    <w:name w:val="annotation text"/>
    <w:basedOn w:val="Style_6"/>
    <w:link w:val="Style_57_ch"/>
    <w:pPr>
      <w:spacing w:after="0" w:line="240" w:lineRule="auto"/>
      <w:ind/>
    </w:pPr>
    <w:rPr>
      <w:rFonts w:ascii="Times New Roman" w:hAnsi="Times New Roman"/>
      <w:sz w:val="20"/>
    </w:rPr>
  </w:style>
  <w:style w:styleId="Style_57_ch" w:type="character">
    <w:name w:val="annotation text"/>
    <w:basedOn w:val="Style_6_ch"/>
    <w:link w:val="Style_57"/>
    <w:rPr>
      <w:rFonts w:ascii="Times New Roman" w:hAnsi="Times New Roman"/>
      <w:sz w:val="20"/>
    </w:rPr>
  </w:style>
  <w:style w:styleId="Style_1" w:type="paragraph">
    <w:name w:val="footer"/>
    <w:basedOn w:val="Style_6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6_ch"/>
    <w:link w:val="Style_1"/>
  </w:style>
  <w:style w:styleId="Style_58" w:type="paragraph">
    <w:name w:val="toc 1"/>
    <w:basedOn w:val="Style_6"/>
    <w:next w:val="Style_6"/>
    <w:link w:val="Style_58_ch"/>
    <w:uiPriority w:val="39"/>
    <w:pPr>
      <w:tabs>
        <w:tab w:leader="none" w:pos="284" w:val="left"/>
      </w:tabs>
      <w:spacing w:after="120" w:line="360" w:lineRule="auto"/>
      <w:ind w:right="3"/>
      <w:jc w:val="both"/>
    </w:pPr>
  </w:style>
  <w:style w:styleId="Style_58_ch" w:type="character">
    <w:name w:val="toc 1"/>
    <w:basedOn w:val="Style_6_ch"/>
    <w:link w:val="Style_58"/>
  </w:style>
  <w:style w:styleId="Style_59" w:type="paragraph">
    <w:name w:val="TOC Heading"/>
    <w:basedOn w:val="Style_50"/>
    <w:next w:val="Style_6"/>
    <w:link w:val="Style_59_ch"/>
    <w:pPr>
      <w:keepNext w:val="1"/>
      <w:keepLines w:val="1"/>
      <w:widowControl w:val="1"/>
      <w:spacing w:before="240" w:line="264" w:lineRule="auto"/>
      <w:ind w:firstLine="0" w:left="0"/>
      <w:outlineLvl w:val="8"/>
    </w:pPr>
    <w:rPr>
      <w:rFonts w:ascii="Calibri Light" w:hAnsi="Calibri Light"/>
      <w:b w:val="0"/>
      <w:color w:val="2E74B5"/>
      <w:sz w:val="32"/>
    </w:rPr>
  </w:style>
  <w:style w:styleId="Style_59_ch" w:type="character">
    <w:name w:val="TOC Heading"/>
    <w:basedOn w:val="Style_50_ch"/>
    <w:link w:val="Style_59"/>
    <w:rPr>
      <w:rFonts w:ascii="Calibri Light" w:hAnsi="Calibri Light"/>
      <w:b w:val="0"/>
      <w:color w:val="2E74B5"/>
      <w:sz w:val="32"/>
    </w:rPr>
  </w:style>
  <w:style w:styleId="Style_60" w:type="paragraph">
    <w:name w:val="Заголово 11"/>
    <w:basedOn w:val="Style_50"/>
    <w:link w:val="Style_60_ch"/>
    <w:pPr>
      <w:keepNext w:val="1"/>
      <w:keepLines w:val="1"/>
      <w:widowControl w:val="1"/>
      <w:spacing w:before="480" w:line="276" w:lineRule="auto"/>
      <w:ind w:firstLine="0" w:left="0"/>
      <w:jc w:val="both"/>
    </w:pPr>
    <w:rPr>
      <w:rFonts w:ascii="Calibri" w:hAnsi="Calibri"/>
      <w:sz w:val="32"/>
    </w:rPr>
  </w:style>
  <w:style w:styleId="Style_60_ch" w:type="character">
    <w:name w:val="Заголово 11"/>
    <w:basedOn w:val="Style_50_ch"/>
    <w:link w:val="Style_60"/>
    <w:rPr>
      <w:rFonts w:ascii="Calibri" w:hAnsi="Calibri"/>
      <w:sz w:val="32"/>
    </w:rPr>
  </w:style>
  <w:style w:styleId="Style_61" w:type="paragraph">
    <w:name w:val="Header and Footer"/>
    <w:link w:val="Style_61_ch"/>
    <w:pPr>
      <w:spacing w:line="240" w:lineRule="auto"/>
      <w:ind/>
      <w:jc w:val="both"/>
    </w:pPr>
    <w:rPr>
      <w:rFonts w:ascii="XO Thames" w:hAnsi="XO Thames"/>
      <w:sz w:val="20"/>
    </w:rPr>
  </w:style>
  <w:style w:styleId="Style_61_ch" w:type="character">
    <w:name w:val="Header and Footer"/>
    <w:link w:val="Style_61"/>
    <w:rPr>
      <w:rFonts w:ascii="XO Thames" w:hAnsi="XO Thames"/>
      <w:sz w:val="20"/>
    </w:rPr>
  </w:style>
  <w:style w:styleId="Style_62" w:type="paragraph">
    <w:name w:val="annotation subject"/>
    <w:basedOn w:val="Style_57"/>
    <w:next w:val="Style_57"/>
    <w:link w:val="Style_62_ch"/>
    <w:rPr>
      <w:b w:val="1"/>
    </w:rPr>
  </w:style>
  <w:style w:styleId="Style_62_ch" w:type="character">
    <w:name w:val="annotation subject"/>
    <w:basedOn w:val="Style_57_ch"/>
    <w:link w:val="Style_62"/>
    <w:rPr>
      <w:b w:val="1"/>
    </w:rPr>
  </w:style>
  <w:style w:styleId="Style_63" w:type="paragraph">
    <w:name w:val="Style2"/>
    <w:basedOn w:val="Style_6"/>
    <w:link w:val="Style_63_ch"/>
    <w:pPr>
      <w:widowControl w:val="0"/>
      <w:spacing w:after="0" w:line="278" w:lineRule="exact"/>
      <w:ind w:firstLine="542" w:left="0"/>
      <w:jc w:val="both"/>
    </w:pPr>
    <w:rPr>
      <w:rFonts w:ascii="Times New Roman" w:hAnsi="Times New Roman"/>
      <w:sz w:val="24"/>
    </w:rPr>
  </w:style>
  <w:style w:styleId="Style_63_ch" w:type="character">
    <w:name w:val="Style2"/>
    <w:basedOn w:val="Style_6_ch"/>
    <w:link w:val="Style_63"/>
    <w:rPr>
      <w:rFonts w:ascii="Times New Roman" w:hAnsi="Times New Roman"/>
      <w:sz w:val="24"/>
    </w:rPr>
  </w:style>
  <w:style w:styleId="Style_64" w:type="paragraph">
    <w:name w:val="Document Map"/>
    <w:basedOn w:val="Style_6"/>
    <w:link w:val="Style_64_ch"/>
    <w:pPr>
      <w:spacing w:after="0" w:line="240" w:lineRule="auto"/>
      <w:ind/>
    </w:pPr>
    <w:rPr>
      <w:rFonts w:ascii="Tahoma" w:hAnsi="Tahoma"/>
      <w:sz w:val="16"/>
    </w:rPr>
  </w:style>
  <w:style w:styleId="Style_64_ch" w:type="character">
    <w:name w:val="Document Map"/>
    <w:basedOn w:val="Style_6_ch"/>
    <w:link w:val="Style_64"/>
    <w:rPr>
      <w:rFonts w:ascii="Tahoma" w:hAnsi="Tahoma"/>
      <w:sz w:val="16"/>
    </w:rPr>
  </w:style>
  <w:style w:styleId="Style_65" w:type="paragraph">
    <w:name w:val="toc 9"/>
    <w:basedOn w:val="Style_6"/>
    <w:next w:val="Style_6"/>
    <w:link w:val="Style_65_ch"/>
    <w:uiPriority w:val="39"/>
    <w:pPr>
      <w:spacing w:after="100" w:line="276" w:lineRule="auto"/>
      <w:ind w:firstLine="0" w:left="1760"/>
    </w:pPr>
  </w:style>
  <w:style w:styleId="Style_65_ch" w:type="character">
    <w:name w:val="toc 9"/>
    <w:basedOn w:val="Style_6_ch"/>
    <w:link w:val="Style_65"/>
  </w:style>
  <w:style w:styleId="Style_66" w:type="paragraph">
    <w:name w:val="Знак Знак Знак Знак Знак Знак Знак"/>
    <w:basedOn w:val="Style_6"/>
    <w:link w:val="Style_66_ch"/>
    <w:pPr>
      <w:pageBreakBefore w:val="1"/>
      <w:spacing w:line="360" w:lineRule="auto"/>
      <w:ind/>
    </w:pPr>
    <w:rPr>
      <w:rFonts w:ascii="Times New Roman" w:hAnsi="Times New Roman"/>
      <w:sz w:val="28"/>
    </w:rPr>
  </w:style>
  <w:style w:styleId="Style_66_ch" w:type="character">
    <w:name w:val="Знак Знак Знак Знак Знак Знак Знак"/>
    <w:basedOn w:val="Style_6_ch"/>
    <w:link w:val="Style_66"/>
    <w:rPr>
      <w:rFonts w:ascii="Times New Roman" w:hAnsi="Times New Roman"/>
      <w:sz w:val="28"/>
    </w:rPr>
  </w:style>
  <w:style w:styleId="Style_67" w:type="paragraph">
    <w:name w:val="Обычный1"/>
    <w:basedOn w:val="Style_6"/>
    <w:link w:val="Style_67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67_ch" w:type="character">
    <w:name w:val="Обычный1"/>
    <w:basedOn w:val="Style_6_ch"/>
    <w:link w:val="Style_67"/>
    <w:rPr>
      <w:rFonts w:ascii="Times New Roman" w:hAnsi="Times New Roman"/>
      <w:sz w:val="24"/>
    </w:rPr>
  </w:style>
  <w:style w:styleId="Style_68" w:type="paragraph">
    <w:name w:val="toc 8"/>
    <w:basedOn w:val="Style_6"/>
    <w:next w:val="Style_6"/>
    <w:link w:val="Style_68_ch"/>
    <w:uiPriority w:val="39"/>
    <w:pPr>
      <w:spacing w:after="100" w:line="276" w:lineRule="auto"/>
      <w:ind w:firstLine="0" w:left="1540"/>
    </w:pPr>
  </w:style>
  <w:style w:styleId="Style_68_ch" w:type="character">
    <w:name w:val="toc 8"/>
    <w:basedOn w:val="Style_6_ch"/>
    <w:link w:val="Style_68"/>
  </w:style>
  <w:style w:styleId="Style_69" w:type="paragraph">
    <w:name w:val="Абзац списка1"/>
    <w:basedOn w:val="Style_6"/>
    <w:link w:val="Style_69_ch"/>
    <w:pPr>
      <w:spacing w:after="0" w:line="240" w:lineRule="auto"/>
      <w:ind w:firstLine="0" w:left="720"/>
      <w:contextualSpacing w:val="1"/>
    </w:pPr>
    <w:rPr>
      <w:rFonts w:ascii="Times New Roman" w:hAnsi="Times New Roman"/>
      <w:sz w:val="24"/>
    </w:rPr>
  </w:style>
  <w:style w:styleId="Style_69_ch" w:type="character">
    <w:name w:val="Абзац списка1"/>
    <w:basedOn w:val="Style_6_ch"/>
    <w:link w:val="Style_69"/>
    <w:rPr>
      <w:rFonts w:ascii="Times New Roman" w:hAnsi="Times New Roman"/>
      <w:sz w:val="24"/>
    </w:rPr>
  </w:style>
  <w:style w:styleId="Style_70" w:type="paragraph">
    <w:name w:val="Normal (Web)"/>
    <w:basedOn w:val="Style_6"/>
    <w:link w:val="Style_70_ch"/>
    <w:pPr>
      <w:spacing w:after="280" w:before="280" w:line="240" w:lineRule="auto"/>
      <w:ind/>
    </w:pPr>
    <w:rPr>
      <w:rFonts w:ascii="Times New Roman" w:hAnsi="Times New Roman"/>
      <w:sz w:val="24"/>
    </w:rPr>
  </w:style>
  <w:style w:styleId="Style_70_ch" w:type="character">
    <w:name w:val="Normal (Web)"/>
    <w:basedOn w:val="Style_6_ch"/>
    <w:link w:val="Style_70"/>
    <w:rPr>
      <w:rFonts w:ascii="Times New Roman" w:hAnsi="Times New Roman"/>
      <w:sz w:val="24"/>
    </w:rPr>
  </w:style>
  <w:style w:styleId="Style_71" w:type="paragraph">
    <w:name w:val="МФПА Нумерованный список 1"/>
    <w:basedOn w:val="Style_6"/>
    <w:link w:val="Style_71_ch"/>
    <w:pPr>
      <w:numPr>
        <w:numId w:val="2"/>
      </w:numPr>
      <w:tabs>
        <w:tab w:leader="none" w:pos="1134" w:val="left"/>
      </w:tabs>
      <w:spacing w:after="0" w:line="360" w:lineRule="auto"/>
      <w:ind/>
      <w:contextualSpacing w:val="1"/>
    </w:pPr>
    <w:rPr>
      <w:rFonts w:ascii="Times New Roman" w:hAnsi="Times New Roman"/>
      <w:sz w:val="24"/>
    </w:rPr>
  </w:style>
  <w:style w:styleId="Style_71_ch" w:type="character">
    <w:name w:val="МФПА Нумерованный список 1"/>
    <w:basedOn w:val="Style_6_ch"/>
    <w:link w:val="Style_71"/>
    <w:rPr>
      <w:rFonts w:ascii="Times New Roman" w:hAnsi="Times New Roman"/>
      <w:sz w:val="24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72" w:type="paragraph">
    <w:name w:val="Стиль1"/>
    <w:basedOn w:val="Style_44"/>
    <w:link w:val="Style_72_ch"/>
    <w:pPr>
      <w:spacing w:after="0" w:line="360" w:lineRule="auto"/>
      <w:ind w:firstLine="720" w:left="0"/>
      <w:jc w:val="both"/>
    </w:pPr>
    <w:rPr>
      <w:sz w:val="28"/>
    </w:rPr>
  </w:style>
  <w:style w:styleId="Style_72_ch" w:type="character">
    <w:name w:val="Стиль1"/>
    <w:basedOn w:val="Style_44_ch"/>
    <w:link w:val="Style_72"/>
    <w:rPr>
      <w:sz w:val="28"/>
    </w:rPr>
  </w:style>
  <w:style w:styleId="Style_73" w:type="paragraph">
    <w:name w:val="toc 5"/>
    <w:basedOn w:val="Style_6"/>
    <w:next w:val="Style_6"/>
    <w:link w:val="Style_73_ch"/>
    <w:uiPriority w:val="39"/>
    <w:pPr>
      <w:spacing w:after="100" w:line="276" w:lineRule="auto"/>
      <w:ind w:firstLine="0" w:left="880"/>
    </w:pPr>
  </w:style>
  <w:style w:styleId="Style_73_ch" w:type="character">
    <w:name w:val="toc 5"/>
    <w:basedOn w:val="Style_6_ch"/>
    <w:link w:val="Style_73"/>
  </w:style>
  <w:style w:styleId="Style_74" w:type="paragraph">
    <w:name w:val="iditems"/>
    <w:basedOn w:val="Style_6"/>
    <w:link w:val="Style_74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74_ch" w:type="character">
    <w:name w:val="iditems"/>
    <w:basedOn w:val="Style_6_ch"/>
    <w:link w:val="Style_74"/>
    <w:rPr>
      <w:rFonts w:ascii="Times New Roman" w:hAnsi="Times New Roman"/>
      <w:sz w:val="24"/>
    </w:rPr>
  </w:style>
  <w:style w:styleId="Style_75" w:type="paragraph">
    <w:name w:val="Неразрешенное упоминание2"/>
    <w:basedOn w:val="Style_21"/>
    <w:link w:val="Style_75_ch"/>
    <w:rPr>
      <w:color w:val="605E5C"/>
      <w:shd w:fill="E1DFDD" w:val="clear"/>
    </w:rPr>
  </w:style>
  <w:style w:styleId="Style_75_ch" w:type="character">
    <w:name w:val="Неразрешенное упоминание2"/>
    <w:basedOn w:val="Style_21_ch"/>
    <w:link w:val="Style_75"/>
    <w:rPr>
      <w:color w:val="605E5C"/>
      <w:shd w:fill="E1DFDD" w:val="clear"/>
    </w:rPr>
  </w:style>
  <w:style w:styleId="Style_76" w:type="paragraph">
    <w:name w:val="slogan1"/>
    <w:link w:val="Style_76_ch"/>
    <w:rPr>
      <w:rFonts w:ascii="Tahoma" w:hAnsi="Tahoma"/>
      <w:color w:val="838582"/>
      <w:sz w:val="15"/>
    </w:rPr>
  </w:style>
  <w:style w:styleId="Style_76_ch" w:type="character">
    <w:name w:val="slogan1"/>
    <w:link w:val="Style_76"/>
    <w:rPr>
      <w:rFonts w:ascii="Tahoma" w:hAnsi="Tahoma"/>
      <w:color w:val="838582"/>
      <w:sz w:val="15"/>
    </w:rPr>
  </w:style>
  <w:style w:styleId="Style_77" w:type="paragraph">
    <w:name w:val="endnote reference"/>
    <w:link w:val="Style_77_ch"/>
    <w:rPr>
      <w:vertAlign w:val="superscript"/>
    </w:rPr>
  </w:style>
  <w:style w:styleId="Style_77_ch" w:type="character">
    <w:name w:val="endnote reference"/>
    <w:link w:val="Style_77"/>
    <w:rPr>
      <w:vertAlign w:val="superscript"/>
    </w:rPr>
  </w:style>
  <w:style w:styleId="Style_78" w:type="paragraph">
    <w:name w:val="s_16"/>
    <w:basedOn w:val="Style_6"/>
    <w:link w:val="Style_78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78_ch" w:type="character">
    <w:name w:val="s_16"/>
    <w:basedOn w:val="Style_6_ch"/>
    <w:link w:val="Style_78"/>
    <w:rPr>
      <w:rFonts w:ascii="Times New Roman" w:hAnsi="Times New Roman"/>
      <w:sz w:val="24"/>
    </w:rPr>
  </w:style>
  <w:style w:styleId="Style_79" w:type="paragraph">
    <w:name w:val="endnote text"/>
    <w:basedOn w:val="Style_6"/>
    <w:link w:val="Style_79_ch"/>
    <w:pPr>
      <w:spacing w:after="0" w:line="240" w:lineRule="auto"/>
      <w:ind/>
    </w:pPr>
    <w:rPr>
      <w:rFonts w:ascii="Times New Roman" w:hAnsi="Times New Roman"/>
      <w:sz w:val="20"/>
    </w:rPr>
  </w:style>
  <w:style w:styleId="Style_79_ch" w:type="character">
    <w:name w:val="endnote text"/>
    <w:basedOn w:val="Style_6_ch"/>
    <w:link w:val="Style_79"/>
    <w:rPr>
      <w:rFonts w:ascii="Times New Roman" w:hAnsi="Times New Roman"/>
      <w:sz w:val="20"/>
    </w:rPr>
  </w:style>
  <w:style w:styleId="Style_80" w:type="paragraph">
    <w:name w:val="Body Text 2"/>
    <w:basedOn w:val="Style_6"/>
    <w:link w:val="Style_80_ch"/>
    <w:pPr>
      <w:spacing w:after="120" w:line="480" w:lineRule="auto"/>
      <w:ind/>
    </w:pPr>
    <w:rPr>
      <w:rFonts w:ascii="Times New Roman" w:hAnsi="Times New Roman"/>
      <w:sz w:val="24"/>
    </w:rPr>
  </w:style>
  <w:style w:styleId="Style_80_ch" w:type="character">
    <w:name w:val="Body Text 2"/>
    <w:basedOn w:val="Style_6_ch"/>
    <w:link w:val="Style_80"/>
    <w:rPr>
      <w:rFonts w:ascii="Times New Roman" w:hAnsi="Times New Roman"/>
      <w:sz w:val="24"/>
    </w:rPr>
  </w:style>
  <w:style w:styleId="Style_81" w:type="paragraph">
    <w:name w:val="Default"/>
    <w:link w:val="Style_81_ch"/>
    <w:rPr>
      <w:rFonts w:ascii="Times New Roman" w:hAnsi="Times New Roman"/>
      <w:color w:val="000000"/>
      <w:sz w:val="24"/>
    </w:rPr>
  </w:style>
  <w:style w:styleId="Style_81_ch" w:type="character">
    <w:name w:val="Default"/>
    <w:link w:val="Style_81"/>
    <w:rPr>
      <w:rFonts w:ascii="Times New Roman" w:hAnsi="Times New Roman"/>
      <w:color w:val="000000"/>
      <w:sz w:val="24"/>
    </w:rPr>
  </w:style>
  <w:style w:styleId="Style_35" w:type="paragraph">
    <w:name w:val="МФПА Вторая строка многоуровневого списка"/>
    <w:basedOn w:val="Style_6"/>
    <w:link w:val="Style_35_ch"/>
    <w:pPr>
      <w:numPr>
        <w:ilvl w:val="1"/>
        <w:numId w:val="2"/>
      </w:numPr>
      <w:tabs>
        <w:tab w:leader="none" w:pos="1134" w:val="left"/>
      </w:tabs>
      <w:spacing w:after="0" w:line="360" w:lineRule="auto"/>
      <w:ind/>
      <w:contextualSpacing w:val="1"/>
      <w:jc w:val="both"/>
    </w:pPr>
    <w:rPr>
      <w:rFonts w:ascii="Times New Roman" w:hAnsi="Times New Roman"/>
      <w:sz w:val="24"/>
    </w:rPr>
  </w:style>
  <w:style w:styleId="Style_35_ch" w:type="character">
    <w:name w:val="МФПА Вторая строка многоуровневого списка"/>
    <w:basedOn w:val="Style_6_ch"/>
    <w:link w:val="Style_35"/>
    <w:rPr>
      <w:rFonts w:ascii="Times New Roman" w:hAnsi="Times New Roman"/>
      <w:sz w:val="24"/>
    </w:rPr>
  </w:style>
  <w:style w:styleId="Style_82" w:type="paragraph">
    <w:name w:val="s_1"/>
    <w:basedOn w:val="Style_6"/>
    <w:link w:val="Style_82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82_ch" w:type="character">
    <w:name w:val="s_1"/>
    <w:basedOn w:val="Style_6_ch"/>
    <w:link w:val="Style_82"/>
    <w:rPr>
      <w:rFonts w:ascii="Times New Roman" w:hAnsi="Times New Roman"/>
      <w:sz w:val="24"/>
    </w:rPr>
  </w:style>
  <w:style w:styleId="Style_83" w:type="paragraph">
    <w:name w:val="Абзац"/>
    <w:basedOn w:val="Style_6"/>
    <w:link w:val="Style_83_ch"/>
    <w:pPr>
      <w:spacing w:after="0" w:line="312" w:lineRule="auto"/>
      <w:ind w:firstLine="567" w:left="0"/>
      <w:jc w:val="both"/>
    </w:pPr>
    <w:rPr>
      <w:rFonts w:ascii="Times New Roman" w:hAnsi="Times New Roman"/>
      <w:spacing w:val="-4"/>
      <w:sz w:val="24"/>
    </w:rPr>
  </w:style>
  <w:style w:styleId="Style_83_ch" w:type="character">
    <w:name w:val="Абзац"/>
    <w:basedOn w:val="Style_6_ch"/>
    <w:link w:val="Style_83"/>
    <w:rPr>
      <w:rFonts w:ascii="Times New Roman" w:hAnsi="Times New Roman"/>
      <w:spacing w:val="-4"/>
      <w:sz w:val="24"/>
    </w:rPr>
  </w:style>
  <w:style w:styleId="Style_84" w:type="paragraph">
    <w:name w:val="Balloon Text"/>
    <w:basedOn w:val="Style_6"/>
    <w:link w:val="Style_84_ch"/>
    <w:pPr>
      <w:spacing w:after="0" w:line="240" w:lineRule="auto"/>
      <w:ind/>
    </w:pPr>
    <w:rPr>
      <w:sz w:val="16"/>
    </w:rPr>
  </w:style>
  <w:style w:styleId="Style_84_ch" w:type="character">
    <w:name w:val="Balloon Text"/>
    <w:basedOn w:val="Style_6_ch"/>
    <w:link w:val="Style_84"/>
    <w:rPr>
      <w:sz w:val="16"/>
    </w:rPr>
  </w:style>
  <w:style w:styleId="Style_85" w:type="paragraph">
    <w:name w:val="Subtitle"/>
    <w:basedOn w:val="Style_6"/>
    <w:next w:val="Style_6"/>
    <w:link w:val="Style_85_ch"/>
    <w:uiPriority w:val="11"/>
    <w:qFormat/>
    <w:pPr>
      <w:spacing w:after="60" w:line="240" w:lineRule="auto"/>
      <w:ind/>
      <w:jc w:val="center"/>
      <w:outlineLvl w:val="1"/>
    </w:pPr>
    <w:rPr>
      <w:rFonts w:ascii="Times New Roman" w:hAnsi="Times New Roman"/>
      <w:b w:val="1"/>
      <w:i w:val="1"/>
      <w:sz w:val="28"/>
    </w:rPr>
  </w:style>
  <w:style w:styleId="Style_85_ch" w:type="character">
    <w:name w:val="Subtitle"/>
    <w:basedOn w:val="Style_6_ch"/>
    <w:link w:val="Style_85"/>
    <w:rPr>
      <w:rFonts w:ascii="Times New Roman" w:hAnsi="Times New Roman"/>
      <w:b w:val="1"/>
      <w:i w:val="1"/>
      <w:sz w:val="28"/>
    </w:rPr>
  </w:style>
  <w:style w:styleId="Style_86" w:type="paragraph">
    <w:name w:val="p1"/>
    <w:basedOn w:val="Style_6"/>
    <w:link w:val="Style_86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86_ch" w:type="character">
    <w:name w:val="p1"/>
    <w:basedOn w:val="Style_6_ch"/>
    <w:link w:val="Style_86"/>
    <w:rPr>
      <w:rFonts w:ascii="Times New Roman" w:hAnsi="Times New Roman"/>
      <w:sz w:val="24"/>
    </w:rPr>
  </w:style>
  <w:style w:styleId="Style_87" w:type="paragraph">
    <w:name w:val="Standard"/>
    <w:link w:val="Style_87_ch"/>
    <w:rPr>
      <w:rFonts w:ascii="Times New Roman" w:hAnsi="Times New Roman"/>
      <w:sz w:val="24"/>
    </w:rPr>
  </w:style>
  <w:style w:styleId="Style_87_ch" w:type="character">
    <w:name w:val="Standard"/>
    <w:link w:val="Style_87"/>
    <w:rPr>
      <w:rFonts w:ascii="Times New Roman" w:hAnsi="Times New Roman"/>
      <w:sz w:val="24"/>
    </w:rPr>
  </w:style>
  <w:style w:styleId="Style_88" w:type="paragraph">
    <w:name w:val="No Spacing"/>
    <w:link w:val="Style_88_ch"/>
    <w:rPr>
      <w:sz w:val="22"/>
    </w:rPr>
  </w:style>
  <w:style w:styleId="Style_88_ch" w:type="character">
    <w:name w:val="No Spacing"/>
    <w:link w:val="Style_88"/>
    <w:rPr>
      <w:sz w:val="22"/>
    </w:rPr>
  </w:style>
  <w:style w:styleId="Style_89" w:type="paragraph">
    <w:name w:val="список с точками"/>
    <w:basedOn w:val="Style_6"/>
    <w:link w:val="Style_89_ch"/>
    <w:pPr>
      <w:tabs>
        <w:tab w:leader="none" w:pos="360" w:val="left"/>
        <w:tab w:leader="none" w:pos="756" w:val="left"/>
      </w:tabs>
      <w:spacing w:after="0" w:line="312" w:lineRule="auto"/>
      <w:ind w:firstLine="0" w:left="756"/>
      <w:jc w:val="both"/>
    </w:pPr>
    <w:rPr>
      <w:rFonts w:ascii="Times New Roman" w:hAnsi="Times New Roman"/>
      <w:sz w:val="24"/>
    </w:rPr>
  </w:style>
  <w:style w:styleId="Style_89_ch" w:type="character">
    <w:name w:val="список с точками"/>
    <w:basedOn w:val="Style_6_ch"/>
    <w:link w:val="Style_89"/>
    <w:rPr>
      <w:rFonts w:ascii="Times New Roman" w:hAnsi="Times New Roman"/>
      <w:sz w:val="24"/>
    </w:rPr>
  </w:style>
  <w:style w:styleId="Style_90" w:type="paragraph">
    <w:name w:val="Title"/>
    <w:next w:val="Style_6"/>
    <w:link w:val="Style_9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90_ch" w:type="character">
    <w:name w:val="Title"/>
    <w:link w:val="Style_90"/>
    <w:rPr>
      <w:rFonts w:ascii="XO Thames" w:hAnsi="XO Thames"/>
      <w:b w:val="1"/>
      <w:caps w:val="1"/>
      <w:sz w:val="40"/>
    </w:rPr>
  </w:style>
  <w:style w:styleId="Style_91" w:type="paragraph">
    <w:name w:val="heading 4"/>
    <w:basedOn w:val="Style_6"/>
    <w:next w:val="Style_6"/>
    <w:link w:val="Style_91_ch"/>
    <w:uiPriority w:val="9"/>
    <w:qFormat/>
    <w:pPr>
      <w:keepNext w:val="1"/>
      <w:spacing w:after="60" w:before="240" w:line="240" w:lineRule="auto"/>
      <w:ind/>
      <w:outlineLvl w:val="3"/>
    </w:pPr>
    <w:rPr>
      <w:b w:val="1"/>
      <w:sz w:val="28"/>
    </w:rPr>
  </w:style>
  <w:style w:styleId="Style_91_ch" w:type="character">
    <w:name w:val="heading 4"/>
    <w:basedOn w:val="Style_6_ch"/>
    <w:link w:val="Style_91"/>
    <w:rPr>
      <w:b w:val="1"/>
      <w:sz w:val="28"/>
    </w:rPr>
  </w:style>
  <w:style w:styleId="Style_92" w:type="paragraph">
    <w:name w:val="Font Style12"/>
    <w:link w:val="Style_92_ch"/>
    <w:rPr>
      <w:rFonts w:ascii="Times New Roman" w:hAnsi="Times New Roman"/>
      <w:sz w:val="24"/>
    </w:rPr>
  </w:style>
  <w:style w:styleId="Style_92_ch" w:type="character">
    <w:name w:val="Font Style12"/>
    <w:link w:val="Style_92"/>
    <w:rPr>
      <w:rFonts w:ascii="Times New Roman" w:hAnsi="Times New Roman"/>
      <w:sz w:val="24"/>
    </w:rPr>
  </w:style>
  <w:style w:styleId="Style_93" w:type="paragraph">
    <w:name w:val="heading 2"/>
    <w:basedOn w:val="Style_6"/>
    <w:next w:val="Style_6"/>
    <w:link w:val="Style_93_ch"/>
    <w:uiPriority w:val="9"/>
    <w:qFormat/>
    <w:pPr>
      <w:keepNext w:val="1"/>
      <w:spacing w:after="60" w:before="240"/>
      <w:ind/>
      <w:outlineLvl w:val="1"/>
    </w:pPr>
    <w:rPr>
      <w:rFonts w:ascii="Cambria" w:hAnsi="Cambria"/>
      <w:b w:val="1"/>
      <w:i w:val="1"/>
      <w:sz w:val="28"/>
    </w:rPr>
  </w:style>
  <w:style w:styleId="Style_93_ch" w:type="character">
    <w:name w:val="heading 2"/>
    <w:basedOn w:val="Style_6_ch"/>
    <w:link w:val="Style_93"/>
    <w:rPr>
      <w:rFonts w:ascii="Cambria" w:hAnsi="Cambria"/>
      <w:b w:val="1"/>
      <w:i w:val="1"/>
      <w:sz w:val="28"/>
    </w:rPr>
  </w:style>
  <w:style w:styleId="Style_94" w:type="paragraph">
    <w:name w:val="FollowedHyperlink"/>
    <w:link w:val="Style_94_ch"/>
    <w:rPr>
      <w:color w:val="800080"/>
      <w:u w:val="single"/>
    </w:rPr>
  </w:style>
  <w:style w:styleId="Style_94_ch" w:type="character">
    <w:name w:val="FollowedHyperlink"/>
    <w:link w:val="Style_94"/>
    <w:rPr>
      <w:color w:val="800080"/>
      <w:u w:val="single"/>
    </w:rPr>
  </w:style>
  <w:style w:styleId="Style_95" w:type="paragraph">
    <w:name w:val="Список2"/>
    <w:basedOn w:val="Style_6"/>
    <w:link w:val="Style_95_ch"/>
    <w:pPr>
      <w:spacing w:after="120" w:line="240" w:lineRule="auto"/>
      <w:ind w:hanging="567" w:left="567"/>
      <w:jc w:val="both"/>
    </w:pPr>
    <w:rPr>
      <w:rFonts w:ascii="Times New Roman" w:hAnsi="Times New Roman"/>
    </w:rPr>
  </w:style>
  <w:style w:styleId="Style_95_ch" w:type="character">
    <w:name w:val="Список2"/>
    <w:basedOn w:val="Style_6_ch"/>
    <w:link w:val="Style_95"/>
    <w:rPr>
      <w:rFonts w:ascii="Times New Roman" w:hAnsi="Times New Roman"/>
    </w:rPr>
  </w:style>
  <w:style w:styleId="Style_96" w:type="table">
    <w:name w:val="Сетка таблицы9"/>
    <w:basedOn w:val="Style_5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97" w:type="table">
    <w:name w:val="Сетка таблицы31"/>
    <w:basedOn w:val="Style_5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98" w:type="table">
    <w:name w:val="Table Normal"/>
    <w:pPr>
      <w:widowControl w:val="0"/>
      <w:ind/>
    </w:pPr>
    <w:rPr>
      <w:sz w:val="22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99" w:type="table">
    <w:name w:val="Сетка таблицы8"/>
    <w:basedOn w:val="Style_5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00" w:type="table">
    <w:name w:val="Сетка таблицы1"/>
    <w:basedOn w:val="Style_5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01" w:type="table">
    <w:name w:val="Сетка таблицы2"/>
    <w:basedOn w:val="Style_5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02" w:type="table">
    <w:name w:val="Сетка таблицы3"/>
    <w:basedOn w:val="Style_5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03" w:type="table">
    <w:name w:val="Сетка таблицы6"/>
    <w:basedOn w:val="Style_5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04" w:type="table">
    <w:name w:val="Сетка таблицы7"/>
    <w:basedOn w:val="Style_5"/>
    <w:rPr>
      <w:rFonts w:ascii="Times New Roman" w:hAnsi="Times New Roman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05" w:type="table">
    <w:name w:val="Сетка таблицы10"/>
    <w:basedOn w:val="Style_5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06" w:type="table">
    <w:name w:val="Table Web 1"/>
    <w:basedOn w:val="Style_5"/>
    <w:pPr>
      <w:widowControl w:val="0"/>
      <w:spacing w:line="300" w:lineRule="auto"/>
      <w:ind w:firstLine="560" w:left="0"/>
      <w:jc w:val="both"/>
    </w:pPr>
    <w:rPr>
      <w:rFonts w:ascii="Times New Roman" w:hAnsi="Times New Roman"/>
    </w:rPr>
    <w:tblPr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</w:tblPr>
  </w:style>
  <w:style w:styleId="Style_107" w:type="table">
    <w:name w:val="Сетка таблицы13"/>
    <w:basedOn w:val="Style_5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08" w:type="table">
    <w:name w:val="Сетка таблицы12"/>
    <w:basedOn w:val="Style_5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09" w:type="table">
    <w:name w:val="Сетка таблицы4"/>
    <w:basedOn w:val="Style_5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10" w:type="table">
    <w:name w:val="Сетка таблицы11"/>
    <w:basedOn w:val="Style_5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11" w:type="table">
    <w:name w:val="Сетка таблицы5"/>
    <w:basedOn w:val="Style_5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" w:type="table">
    <w:name w:val="Table Grid"/>
    <w:basedOn w:val="Style_5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numbering.xml" Type="http://schemas.openxmlformats.org/officeDocument/2006/relationships/numbering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media/1.png" Type="http://schemas.openxmlformats.org/officeDocument/2006/relationships/imag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2026-07-30T12:03:38Z</dcterms:modified>
</cp:coreProperties>
</file>