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A775E" w:rsidRDefault="00A55B90" w:rsidP="00A55B90">
      <w:pPr>
        <w:ind w:left="-360" w:firstLine="708"/>
        <w:jc w:val="center"/>
        <w:rPr>
          <w:b/>
          <w:sz w:val="24"/>
          <w:szCs w:val="24"/>
        </w:rPr>
      </w:pPr>
      <w:r>
        <w:rPr>
          <w:b/>
          <w:sz w:val="24"/>
          <w:szCs w:val="24"/>
        </w:rPr>
        <w:t>2.Дневник</w:t>
      </w:r>
      <w:r w:rsidR="003C5B84" w:rsidRPr="003C5B84">
        <w:rPr>
          <w:b/>
          <w:sz w:val="24"/>
          <w:szCs w:val="24"/>
        </w:rPr>
        <w:t xml:space="preserve"> </w:t>
      </w:r>
      <w:r w:rsidR="003C5B84">
        <w:rPr>
          <w:b/>
          <w:sz w:val="24"/>
          <w:szCs w:val="24"/>
        </w:rPr>
        <w:t xml:space="preserve">производственной (технологической (проектно-технологической)) </w:t>
      </w:r>
      <w:r w:rsidR="003C5B84" w:rsidRPr="00DC424F">
        <w:rPr>
          <w:b/>
          <w:sz w:val="24"/>
          <w:szCs w:val="24"/>
        </w:rPr>
        <w:t>практики: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804"/>
        <w:gridCol w:w="2268"/>
      </w:tblGrid>
      <w:tr w:rsidR="00A55B90" w:rsidTr="00FA6739">
        <w:tc>
          <w:tcPr>
            <w:tcW w:w="959" w:type="dxa"/>
            <w:tcBorders>
              <w:top w:val="single" w:sz="4" w:space="0" w:color="auto"/>
              <w:left w:val="single" w:sz="4" w:space="0" w:color="auto"/>
              <w:bottom w:val="single" w:sz="4" w:space="0" w:color="auto"/>
              <w:right w:val="single" w:sz="4" w:space="0" w:color="auto"/>
            </w:tcBorders>
            <w:hideMark/>
          </w:tcPr>
          <w:p w:rsidR="00A55B90" w:rsidRDefault="00A55B90" w:rsidP="007A48C9">
            <w:pPr>
              <w:spacing w:line="276" w:lineRule="auto"/>
              <w:jc w:val="center"/>
              <w:rPr>
                <w:b/>
                <w:sz w:val="24"/>
                <w:szCs w:val="24"/>
                <w:lang w:eastAsia="en-US"/>
              </w:rPr>
            </w:pPr>
            <w:r>
              <w:rPr>
                <w:b/>
                <w:sz w:val="24"/>
                <w:szCs w:val="24"/>
                <w:lang w:eastAsia="en-US"/>
              </w:rPr>
              <w:t>Дата</w:t>
            </w:r>
          </w:p>
        </w:tc>
        <w:tc>
          <w:tcPr>
            <w:tcW w:w="6804" w:type="dxa"/>
            <w:tcBorders>
              <w:top w:val="single" w:sz="4" w:space="0" w:color="auto"/>
              <w:left w:val="single" w:sz="4" w:space="0" w:color="auto"/>
              <w:bottom w:val="single" w:sz="4" w:space="0" w:color="auto"/>
              <w:right w:val="single" w:sz="4" w:space="0" w:color="auto"/>
            </w:tcBorders>
            <w:hideMark/>
          </w:tcPr>
          <w:p w:rsidR="00A55B90" w:rsidRDefault="00A55B90" w:rsidP="007A48C9">
            <w:pPr>
              <w:spacing w:line="276" w:lineRule="auto"/>
              <w:jc w:val="center"/>
              <w:rPr>
                <w:b/>
                <w:sz w:val="24"/>
                <w:szCs w:val="24"/>
                <w:lang w:eastAsia="en-US"/>
              </w:rPr>
            </w:pPr>
            <w:r>
              <w:rPr>
                <w:b/>
                <w:sz w:val="24"/>
                <w:szCs w:val="24"/>
                <w:lang w:eastAsia="en-US"/>
              </w:rPr>
              <w:t>Краткое содержание работы, выполненное обучающимся, в соответствии с индивидуальным заданием</w:t>
            </w:r>
          </w:p>
        </w:tc>
        <w:tc>
          <w:tcPr>
            <w:tcW w:w="2268" w:type="dxa"/>
            <w:tcBorders>
              <w:top w:val="single" w:sz="4" w:space="0" w:color="auto"/>
              <w:left w:val="single" w:sz="4" w:space="0" w:color="auto"/>
              <w:bottom w:val="single" w:sz="4" w:space="0" w:color="auto"/>
              <w:right w:val="single" w:sz="4" w:space="0" w:color="auto"/>
            </w:tcBorders>
            <w:hideMark/>
          </w:tcPr>
          <w:p w:rsidR="00A55B90" w:rsidRDefault="00557992" w:rsidP="007A48C9">
            <w:pPr>
              <w:spacing w:line="276" w:lineRule="auto"/>
              <w:jc w:val="center"/>
              <w:rPr>
                <w:b/>
                <w:sz w:val="24"/>
                <w:szCs w:val="24"/>
                <w:lang w:eastAsia="en-US"/>
              </w:rPr>
            </w:pPr>
            <w:r>
              <w:rPr>
                <w:b/>
                <w:noProof/>
                <w:sz w:val="24"/>
                <w:szCs w:val="24"/>
              </w:rPr>
              <w:drawing>
                <wp:anchor distT="0" distB="0" distL="0" distR="0" simplePos="0" relativeHeight="251659264" behindDoc="0" locked="0" layoutInCell="1" allowOverlap="1">
                  <wp:simplePos x="0" y="0"/>
                  <wp:positionH relativeFrom="page">
                    <wp:posOffset>203476</wp:posOffset>
                  </wp:positionH>
                  <wp:positionV relativeFrom="paragraph">
                    <wp:posOffset>982216</wp:posOffset>
                  </wp:positionV>
                  <wp:extent cx="1111010" cy="733245"/>
                  <wp:effectExtent l="19050" t="0" r="0" b="0"/>
                  <wp:wrapNone/>
                  <wp:docPr id="12"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1010" cy="733245"/>
                          </a:xfrm>
                          <a:prstGeom prst="rect">
                            <a:avLst/>
                          </a:prstGeom>
                        </pic:spPr>
                      </pic:pic>
                    </a:graphicData>
                  </a:graphic>
                </wp:anchor>
              </w:drawing>
            </w:r>
            <w:r w:rsidR="00A55B90">
              <w:rPr>
                <w:b/>
                <w:sz w:val="24"/>
                <w:szCs w:val="24"/>
                <w:lang w:eastAsia="en-US"/>
              </w:rPr>
              <w:t>Отметка руководителя практики от организации (подпись)</w:t>
            </w: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6A775E">
            <w:pPr>
              <w:spacing w:line="276" w:lineRule="auto"/>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6A775E" w:rsidP="00FA6739">
            <w:pPr>
              <w:pStyle w:val="ac"/>
              <w:spacing w:before="0" w:beforeAutospacing="0" w:after="0" w:afterAutospacing="0"/>
              <w:rPr>
                <w:lang w:eastAsia="en-US"/>
              </w:rPr>
            </w:pPr>
            <w:r w:rsidRPr="0085752E">
              <w:rPr>
                <w:lang w:eastAsia="en-US"/>
              </w:rPr>
              <w:t>Пройти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r w:rsidR="007A48C9" w:rsidRPr="0085752E">
              <w:t xml:space="preserve"> ООО «</w:t>
            </w:r>
            <w:proofErr w:type="gramStart"/>
            <w:r w:rsidR="007A48C9" w:rsidRPr="0085752E">
              <w:t xml:space="preserve">АЛАДДИН»  </w:t>
            </w:r>
            <w:r w:rsidR="00C577B7" w:rsidRPr="00C577B7">
              <w:t>производственной</w:t>
            </w:r>
            <w:proofErr w:type="gramEnd"/>
            <w:r w:rsidR="00C577B7" w:rsidRPr="00C577B7">
              <w:t xml:space="preserve"> практики</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A55B90" w:rsidP="0085752E">
            <w:pPr>
              <w:rPr>
                <w:sz w:val="24"/>
                <w:szCs w:val="24"/>
                <w:lang w:eastAsia="en-US"/>
              </w:rPr>
            </w:pPr>
          </w:p>
        </w:tc>
      </w:tr>
      <w:tr w:rsidR="009F3BB2" w:rsidTr="00FA6739">
        <w:trPr>
          <w:trHeight w:val="1380"/>
        </w:trPr>
        <w:tc>
          <w:tcPr>
            <w:tcW w:w="959" w:type="dxa"/>
            <w:tcBorders>
              <w:top w:val="single" w:sz="4" w:space="0" w:color="auto"/>
              <w:left w:val="single" w:sz="4" w:space="0" w:color="auto"/>
              <w:right w:val="single" w:sz="4" w:space="0" w:color="auto"/>
            </w:tcBorders>
          </w:tcPr>
          <w:p w:rsidR="009F3BB2" w:rsidRDefault="009F3BB2" w:rsidP="006A775E">
            <w:pPr>
              <w:spacing w:line="276" w:lineRule="auto"/>
              <w:rPr>
                <w:sz w:val="24"/>
                <w:szCs w:val="24"/>
                <w:lang w:eastAsia="en-US"/>
              </w:rPr>
            </w:pPr>
          </w:p>
        </w:tc>
        <w:tc>
          <w:tcPr>
            <w:tcW w:w="6804" w:type="dxa"/>
            <w:tcBorders>
              <w:top w:val="single" w:sz="4" w:space="0" w:color="auto"/>
              <w:left w:val="single" w:sz="4" w:space="0" w:color="auto"/>
              <w:right w:val="single" w:sz="4" w:space="0" w:color="auto"/>
            </w:tcBorders>
          </w:tcPr>
          <w:p w:rsidR="009F3BB2" w:rsidRPr="0085752E" w:rsidRDefault="009F3BB2" w:rsidP="0085752E">
            <w:pPr>
              <w:rPr>
                <w:sz w:val="24"/>
                <w:szCs w:val="24"/>
                <w:lang w:eastAsia="en-US"/>
              </w:rPr>
            </w:pPr>
            <w:r w:rsidRPr="0085752E">
              <w:rPr>
                <w:sz w:val="24"/>
                <w:szCs w:val="24"/>
                <w:lang w:eastAsia="en-US"/>
              </w:rPr>
              <w:t>Составить общее описание предприятия (организации) – название, местоположение, собственник, статус</w:t>
            </w:r>
          </w:p>
          <w:p w:rsidR="009F3BB2" w:rsidRPr="0085752E" w:rsidRDefault="009F3BB2" w:rsidP="0085752E">
            <w:pPr>
              <w:rPr>
                <w:sz w:val="24"/>
                <w:szCs w:val="24"/>
                <w:lang w:eastAsia="en-US"/>
              </w:rPr>
            </w:pPr>
            <w:r w:rsidRPr="0085752E">
              <w:rPr>
                <w:sz w:val="24"/>
                <w:szCs w:val="24"/>
                <w:lang w:eastAsia="en-US"/>
              </w:rPr>
              <w:t>Изучить направления деятельности предприятия (организации), структурной схемы управления его подразделениями, службами и отделами</w:t>
            </w:r>
            <w:r w:rsidRPr="0085752E">
              <w:rPr>
                <w:sz w:val="24"/>
                <w:szCs w:val="24"/>
              </w:rPr>
              <w:t xml:space="preserve"> ООО «АЛАДДИН»  </w:t>
            </w:r>
          </w:p>
        </w:tc>
        <w:tc>
          <w:tcPr>
            <w:tcW w:w="2268" w:type="dxa"/>
            <w:tcBorders>
              <w:top w:val="single" w:sz="4" w:space="0" w:color="auto"/>
              <w:left w:val="single" w:sz="4" w:space="0" w:color="auto"/>
              <w:right w:val="single" w:sz="4" w:space="0" w:color="auto"/>
            </w:tcBorders>
          </w:tcPr>
          <w:p w:rsidR="009F3BB2" w:rsidRPr="0085752E" w:rsidRDefault="00575C0A" w:rsidP="0085752E">
            <w:pPr>
              <w:rPr>
                <w:sz w:val="24"/>
                <w:szCs w:val="24"/>
                <w:lang w:eastAsia="en-US"/>
              </w:rPr>
            </w:pPr>
            <w:r>
              <w:rPr>
                <w:noProof/>
                <w:sz w:val="24"/>
                <w:szCs w:val="24"/>
              </w:rPr>
              <w:drawing>
                <wp:anchor distT="0" distB="0" distL="0" distR="0" simplePos="0" relativeHeight="251663360" behindDoc="0" locked="0" layoutInCell="1" allowOverlap="1">
                  <wp:simplePos x="0" y="0"/>
                  <wp:positionH relativeFrom="page">
                    <wp:posOffset>203476</wp:posOffset>
                  </wp:positionH>
                  <wp:positionV relativeFrom="paragraph">
                    <wp:posOffset>97299</wp:posOffset>
                  </wp:positionV>
                  <wp:extent cx="1111010" cy="733245"/>
                  <wp:effectExtent l="19050" t="0" r="0" b="0"/>
                  <wp:wrapNone/>
                  <wp:docPr id="8"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1010" cy="733245"/>
                          </a:xfrm>
                          <a:prstGeom prst="rect">
                            <a:avLst/>
                          </a:prstGeom>
                        </pic:spPr>
                      </pic:pic>
                    </a:graphicData>
                  </a:graphic>
                </wp:anchor>
              </w:drawing>
            </w: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6A775E">
            <w:pPr>
              <w:spacing w:line="276" w:lineRule="auto"/>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6A775E" w:rsidP="0085752E">
            <w:pPr>
              <w:rPr>
                <w:sz w:val="24"/>
                <w:szCs w:val="24"/>
                <w:lang w:eastAsia="en-US"/>
              </w:rPr>
            </w:pPr>
            <w:r w:rsidRPr="0085752E">
              <w:rPr>
                <w:sz w:val="24"/>
                <w:szCs w:val="24"/>
                <w:lang w:eastAsia="en-US"/>
              </w:rPr>
              <w:t>Предложить мероприятия по разработке систем автоматизированного документооборота организации.</w:t>
            </w:r>
          </w:p>
          <w:p w:rsidR="006A775E" w:rsidRPr="0085752E" w:rsidRDefault="006A775E" w:rsidP="0085752E">
            <w:pPr>
              <w:pStyle w:val="a5"/>
              <w:widowControl/>
              <w:tabs>
                <w:tab w:val="left" w:pos="0"/>
              </w:tabs>
              <w:autoSpaceDE/>
              <w:adjustRightInd/>
              <w:ind w:left="0"/>
              <w:rPr>
                <w:sz w:val="24"/>
                <w:szCs w:val="24"/>
                <w:lang w:eastAsia="en-US"/>
              </w:rPr>
            </w:pPr>
            <w:r w:rsidRPr="0085752E">
              <w:rPr>
                <w:sz w:val="24"/>
                <w:szCs w:val="24"/>
                <w:lang w:eastAsia="en-US"/>
              </w:rPr>
              <w:t>Разработать и установить требования к типам и характеристикам данных, необходимых для функционирования ИС</w:t>
            </w:r>
            <w:r w:rsidR="0085752E" w:rsidRPr="0085752E">
              <w:rPr>
                <w:sz w:val="24"/>
                <w:szCs w:val="24"/>
              </w:rPr>
              <w:t xml:space="preserve"> ООО «АЛАДДИН».  </w:t>
            </w:r>
            <w:r w:rsidRPr="0085752E">
              <w:rPr>
                <w:sz w:val="24"/>
                <w:szCs w:val="24"/>
                <w:lang w:eastAsia="en-US"/>
              </w:rPr>
              <w:t>Спроектировать информационную модель данных ИС, осуществить стандартизацию документооборота и характеристик информации</w:t>
            </w:r>
            <w:r w:rsidR="0085752E" w:rsidRPr="0085752E">
              <w:rPr>
                <w:sz w:val="24"/>
                <w:szCs w:val="24"/>
              </w:rPr>
              <w:t xml:space="preserve"> ООО «АЛАДДИН»  </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B1447B" w:rsidP="0085752E">
            <w:pPr>
              <w:rPr>
                <w:sz w:val="24"/>
                <w:szCs w:val="24"/>
                <w:lang w:eastAsia="en-US"/>
              </w:rPr>
            </w:pPr>
            <w:r>
              <w:rPr>
                <w:noProof/>
                <w:sz w:val="24"/>
                <w:szCs w:val="24"/>
              </w:rPr>
              <w:drawing>
                <wp:anchor distT="0" distB="0" distL="0" distR="0" simplePos="0" relativeHeight="251669504" behindDoc="0" locked="0" layoutInCell="1" allowOverlap="1">
                  <wp:simplePos x="0" y="0"/>
                  <wp:positionH relativeFrom="page">
                    <wp:posOffset>203200</wp:posOffset>
                  </wp:positionH>
                  <wp:positionV relativeFrom="paragraph">
                    <wp:posOffset>1379855</wp:posOffset>
                  </wp:positionV>
                  <wp:extent cx="1110615" cy="732790"/>
                  <wp:effectExtent l="19050" t="0" r="0" b="0"/>
                  <wp:wrapNone/>
                  <wp:docPr id="16"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0615" cy="732790"/>
                          </a:xfrm>
                          <a:prstGeom prst="rect">
                            <a:avLst/>
                          </a:prstGeom>
                        </pic:spPr>
                      </pic:pic>
                    </a:graphicData>
                  </a:graphic>
                </wp:anchor>
              </w:drawing>
            </w:r>
            <w:r w:rsidR="00575C0A">
              <w:rPr>
                <w:noProof/>
                <w:sz w:val="24"/>
                <w:szCs w:val="24"/>
              </w:rPr>
              <w:drawing>
                <wp:anchor distT="0" distB="0" distL="0" distR="0" simplePos="0" relativeHeight="251661312" behindDoc="0" locked="0" layoutInCell="1" allowOverlap="1">
                  <wp:simplePos x="0" y="0"/>
                  <wp:positionH relativeFrom="page">
                    <wp:posOffset>73660</wp:posOffset>
                  </wp:positionH>
                  <wp:positionV relativeFrom="paragraph">
                    <wp:posOffset>327025</wp:posOffset>
                  </wp:positionV>
                  <wp:extent cx="1110615" cy="732790"/>
                  <wp:effectExtent l="19050" t="0" r="0" b="0"/>
                  <wp:wrapNone/>
                  <wp:docPr id="1"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0615" cy="732790"/>
                          </a:xfrm>
                          <a:prstGeom prst="rect">
                            <a:avLst/>
                          </a:prstGeom>
                        </pic:spPr>
                      </pic:pic>
                    </a:graphicData>
                  </a:graphic>
                </wp:anchor>
              </w:drawing>
            </w: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6A775E">
            <w:pPr>
              <w:spacing w:line="276" w:lineRule="auto"/>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6A775E" w:rsidP="00301325">
            <w:pPr>
              <w:rPr>
                <w:sz w:val="24"/>
                <w:szCs w:val="24"/>
                <w:lang w:eastAsia="en-US"/>
              </w:rPr>
            </w:pPr>
            <w:r w:rsidRPr="0085752E">
              <w:rPr>
                <w:sz w:val="24"/>
                <w:szCs w:val="24"/>
                <w:lang w:eastAsia="en-US"/>
              </w:rPr>
              <w:t>Разработа</w:t>
            </w:r>
            <w:r w:rsidR="00301325">
              <w:rPr>
                <w:sz w:val="24"/>
                <w:szCs w:val="24"/>
                <w:lang w:eastAsia="en-US"/>
              </w:rPr>
              <w:t>ны</w:t>
            </w:r>
            <w:r w:rsidRPr="0085752E">
              <w:rPr>
                <w:sz w:val="24"/>
                <w:szCs w:val="24"/>
                <w:lang w:eastAsia="en-US"/>
              </w:rPr>
              <w:t xml:space="preserve"> </w:t>
            </w:r>
            <w:r w:rsidRPr="0085752E">
              <w:rPr>
                <w:sz w:val="24"/>
                <w:szCs w:val="24"/>
                <w:shd w:val="clear" w:color="auto" w:fill="FFFFFF"/>
                <w:lang w:eastAsia="en-US"/>
              </w:rPr>
              <w:t>мероприятия по формированию требований к структуре, содержанию и оформлению эксплуатационной документации</w:t>
            </w:r>
            <w:r w:rsidR="0085752E" w:rsidRPr="0085752E">
              <w:rPr>
                <w:sz w:val="24"/>
                <w:szCs w:val="24"/>
              </w:rPr>
              <w:t xml:space="preserve"> ООО «АЛАДДИН».  </w:t>
            </w:r>
            <w:r w:rsidR="00301325">
              <w:rPr>
                <w:sz w:val="24"/>
                <w:szCs w:val="24"/>
                <w:lang w:eastAsia="en-US"/>
              </w:rPr>
              <w:t>Предложены мероприятия по разработке систем автоматизированного документооборота организации</w:t>
            </w:r>
            <w:r w:rsidR="00301325" w:rsidRPr="0085752E">
              <w:rPr>
                <w:sz w:val="24"/>
                <w:szCs w:val="24"/>
              </w:rPr>
              <w:t xml:space="preserve"> ООО «АЛАДДИН»</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575C0A" w:rsidP="0085752E">
            <w:pPr>
              <w:rPr>
                <w:sz w:val="24"/>
                <w:szCs w:val="24"/>
                <w:lang w:eastAsia="en-US"/>
              </w:rPr>
            </w:pPr>
            <w:r>
              <w:rPr>
                <w:noProof/>
                <w:sz w:val="24"/>
                <w:szCs w:val="24"/>
              </w:rPr>
              <w:drawing>
                <wp:anchor distT="0" distB="0" distL="0" distR="0" simplePos="0" relativeHeight="251667456" behindDoc="0" locked="0" layoutInCell="1" allowOverlap="1">
                  <wp:simplePos x="0" y="0"/>
                  <wp:positionH relativeFrom="page">
                    <wp:posOffset>203476</wp:posOffset>
                  </wp:positionH>
                  <wp:positionV relativeFrom="paragraph">
                    <wp:posOffset>790958</wp:posOffset>
                  </wp:positionV>
                  <wp:extent cx="1111011" cy="733245"/>
                  <wp:effectExtent l="19050" t="0" r="0" b="0"/>
                  <wp:wrapNone/>
                  <wp:docPr id="14"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1011" cy="733245"/>
                          </a:xfrm>
                          <a:prstGeom prst="rect">
                            <a:avLst/>
                          </a:prstGeom>
                        </pic:spPr>
                      </pic:pic>
                    </a:graphicData>
                  </a:graphic>
                </wp:anchor>
              </w:drawing>
            </w: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6A775E">
            <w:pPr>
              <w:spacing w:line="276" w:lineRule="auto"/>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301325" w:rsidP="00301325">
            <w:pPr>
              <w:rPr>
                <w:sz w:val="24"/>
                <w:szCs w:val="24"/>
                <w:lang w:eastAsia="en-US"/>
              </w:rPr>
            </w:pPr>
            <w:r>
              <w:rPr>
                <w:sz w:val="24"/>
                <w:szCs w:val="24"/>
                <w:lang w:eastAsia="en-US"/>
              </w:rPr>
              <w:t>Спроектирована информационная модель данных АСУП, осуществить стандартизацию документооборота и характеристик информации</w:t>
            </w:r>
            <w:r w:rsidRPr="0085752E">
              <w:rPr>
                <w:sz w:val="24"/>
                <w:szCs w:val="24"/>
              </w:rPr>
              <w:t xml:space="preserve"> </w:t>
            </w:r>
            <w:r w:rsidR="0085752E" w:rsidRPr="0085752E">
              <w:rPr>
                <w:sz w:val="24"/>
                <w:szCs w:val="24"/>
              </w:rPr>
              <w:t>ООО «АЛАДДИН»</w:t>
            </w:r>
            <w:r w:rsidR="006A775E" w:rsidRPr="0085752E">
              <w:rPr>
                <w:sz w:val="24"/>
                <w:szCs w:val="24"/>
              </w:rPr>
              <w:t xml:space="preserve">. </w:t>
            </w:r>
            <w:r>
              <w:rPr>
                <w:sz w:val="24"/>
                <w:szCs w:val="24"/>
                <w:lang w:eastAsia="en-US"/>
              </w:rPr>
              <w:t>Разработаны мероприятия по применению приемов и методов проведения обследования объектов автоматизации</w:t>
            </w:r>
            <w:r w:rsidRPr="0085752E">
              <w:rPr>
                <w:sz w:val="24"/>
                <w:szCs w:val="24"/>
              </w:rPr>
              <w:t xml:space="preserve"> </w:t>
            </w:r>
            <w:r w:rsidR="0085752E" w:rsidRPr="0085752E">
              <w:rPr>
                <w:sz w:val="24"/>
                <w:szCs w:val="24"/>
              </w:rPr>
              <w:t xml:space="preserve">ООО «АЛАДДИН»  </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A55B90" w:rsidP="0085752E">
            <w:pPr>
              <w:rPr>
                <w:sz w:val="24"/>
                <w:szCs w:val="24"/>
                <w:lang w:eastAsia="en-US"/>
              </w:rPr>
            </w:pP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7A48C9">
            <w:pPr>
              <w:spacing w:line="276" w:lineRule="auto"/>
              <w:jc w:val="center"/>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6A775E" w:rsidP="0085752E">
            <w:pPr>
              <w:rPr>
                <w:sz w:val="24"/>
                <w:szCs w:val="24"/>
                <w:lang w:eastAsia="en-US"/>
              </w:rPr>
            </w:pPr>
            <w:r w:rsidRPr="0085752E">
              <w:rPr>
                <w:sz w:val="24"/>
                <w:szCs w:val="24"/>
              </w:rPr>
              <w:t>Определение функциональных и технических требований к системе управления роботом (например, системе управления движением, системе технического зрения) или компоненту ИИ (например, алгоритму машинного обучения, нейронной сети)</w:t>
            </w:r>
            <w:r w:rsidR="0085752E" w:rsidRPr="0085752E">
              <w:rPr>
                <w:sz w:val="24"/>
                <w:szCs w:val="24"/>
              </w:rPr>
              <w:t xml:space="preserve"> ООО «АЛАДДИН»  </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B1447B" w:rsidP="0085752E">
            <w:pPr>
              <w:rPr>
                <w:sz w:val="24"/>
                <w:szCs w:val="24"/>
                <w:lang w:eastAsia="en-US"/>
              </w:rPr>
            </w:pPr>
            <w:r>
              <w:rPr>
                <w:noProof/>
                <w:sz w:val="24"/>
                <w:szCs w:val="24"/>
              </w:rPr>
              <w:drawing>
                <wp:anchor distT="0" distB="0" distL="0" distR="0" simplePos="0" relativeHeight="251673600" behindDoc="0" locked="0" layoutInCell="1" allowOverlap="1">
                  <wp:simplePos x="0" y="0"/>
                  <wp:positionH relativeFrom="page">
                    <wp:posOffset>203476</wp:posOffset>
                  </wp:positionH>
                  <wp:positionV relativeFrom="paragraph">
                    <wp:posOffset>12436</wp:posOffset>
                  </wp:positionV>
                  <wp:extent cx="1111011" cy="733245"/>
                  <wp:effectExtent l="19050" t="0" r="0" b="0"/>
                  <wp:wrapNone/>
                  <wp:docPr id="18"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1011" cy="733245"/>
                          </a:xfrm>
                          <a:prstGeom prst="rect">
                            <a:avLst/>
                          </a:prstGeom>
                        </pic:spPr>
                      </pic:pic>
                    </a:graphicData>
                  </a:graphic>
                </wp:anchor>
              </w:drawing>
            </w:r>
          </w:p>
        </w:tc>
      </w:tr>
      <w:tr w:rsidR="00A55B90" w:rsidTr="00FA6739">
        <w:tc>
          <w:tcPr>
            <w:tcW w:w="959" w:type="dxa"/>
            <w:tcBorders>
              <w:top w:val="single" w:sz="4" w:space="0" w:color="auto"/>
              <w:left w:val="single" w:sz="4" w:space="0" w:color="auto"/>
              <w:bottom w:val="single" w:sz="4" w:space="0" w:color="auto"/>
              <w:right w:val="single" w:sz="4" w:space="0" w:color="auto"/>
            </w:tcBorders>
          </w:tcPr>
          <w:p w:rsidR="00A55B90" w:rsidRDefault="00A55B90" w:rsidP="007A48C9">
            <w:pPr>
              <w:spacing w:line="276" w:lineRule="auto"/>
              <w:jc w:val="center"/>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A55B90" w:rsidRPr="0085752E" w:rsidRDefault="00301325" w:rsidP="00FA6739">
            <w:pPr>
              <w:rPr>
                <w:sz w:val="24"/>
                <w:szCs w:val="24"/>
                <w:lang w:eastAsia="en-US"/>
              </w:rPr>
            </w:pPr>
            <w:r>
              <w:rPr>
                <w:sz w:val="24"/>
                <w:szCs w:val="24"/>
                <w:lang w:eastAsia="en-US"/>
              </w:rPr>
              <w:t xml:space="preserve">Осуществлен поиск информации, необходимой для составления технического задания на создание АСУП, с использованием информационно-телекоммуникационной сети </w:t>
            </w:r>
          </w:p>
        </w:tc>
        <w:tc>
          <w:tcPr>
            <w:tcW w:w="2268" w:type="dxa"/>
            <w:tcBorders>
              <w:top w:val="single" w:sz="4" w:space="0" w:color="auto"/>
              <w:left w:val="single" w:sz="4" w:space="0" w:color="auto"/>
              <w:bottom w:val="single" w:sz="4" w:space="0" w:color="auto"/>
              <w:right w:val="single" w:sz="4" w:space="0" w:color="auto"/>
            </w:tcBorders>
          </w:tcPr>
          <w:p w:rsidR="00A55B90" w:rsidRPr="0085752E" w:rsidRDefault="00B1447B" w:rsidP="0085752E">
            <w:pPr>
              <w:rPr>
                <w:sz w:val="24"/>
                <w:szCs w:val="24"/>
                <w:lang w:eastAsia="en-US"/>
              </w:rPr>
            </w:pPr>
            <w:r>
              <w:rPr>
                <w:noProof/>
                <w:sz w:val="24"/>
                <w:szCs w:val="24"/>
              </w:rPr>
              <w:drawing>
                <wp:anchor distT="0" distB="0" distL="0" distR="0" simplePos="0" relativeHeight="251675648" behindDoc="0" locked="0" layoutInCell="1" allowOverlap="1">
                  <wp:simplePos x="0" y="0"/>
                  <wp:positionH relativeFrom="page">
                    <wp:posOffset>280670</wp:posOffset>
                  </wp:positionH>
                  <wp:positionV relativeFrom="paragraph">
                    <wp:posOffset>742315</wp:posOffset>
                  </wp:positionV>
                  <wp:extent cx="1110615" cy="732790"/>
                  <wp:effectExtent l="19050" t="0" r="0" b="0"/>
                  <wp:wrapNone/>
                  <wp:docPr id="19"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0615" cy="732790"/>
                          </a:xfrm>
                          <a:prstGeom prst="rect">
                            <a:avLst/>
                          </a:prstGeom>
                        </pic:spPr>
                      </pic:pic>
                    </a:graphicData>
                  </a:graphic>
                </wp:anchor>
              </w:drawing>
            </w:r>
            <w:r>
              <w:rPr>
                <w:noProof/>
                <w:sz w:val="24"/>
                <w:szCs w:val="24"/>
              </w:rPr>
              <w:drawing>
                <wp:anchor distT="0" distB="0" distL="0" distR="0" simplePos="0" relativeHeight="251665408" behindDoc="0" locked="0" layoutInCell="1" allowOverlap="1">
                  <wp:simplePos x="0" y="0"/>
                  <wp:positionH relativeFrom="page">
                    <wp:posOffset>160020</wp:posOffset>
                  </wp:positionH>
                  <wp:positionV relativeFrom="paragraph">
                    <wp:posOffset>52705</wp:posOffset>
                  </wp:positionV>
                  <wp:extent cx="1110615" cy="732790"/>
                  <wp:effectExtent l="19050" t="0" r="0" b="0"/>
                  <wp:wrapNone/>
                  <wp:docPr id="10"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0615" cy="732790"/>
                          </a:xfrm>
                          <a:prstGeom prst="rect">
                            <a:avLst/>
                          </a:prstGeom>
                        </pic:spPr>
                      </pic:pic>
                    </a:graphicData>
                  </a:graphic>
                </wp:anchor>
              </w:drawing>
            </w:r>
          </w:p>
        </w:tc>
      </w:tr>
      <w:tr w:rsidR="009F3BB2" w:rsidTr="00FA6739">
        <w:tc>
          <w:tcPr>
            <w:tcW w:w="959" w:type="dxa"/>
            <w:tcBorders>
              <w:top w:val="single" w:sz="4" w:space="0" w:color="auto"/>
              <w:left w:val="single" w:sz="4" w:space="0" w:color="auto"/>
              <w:right w:val="single" w:sz="4" w:space="0" w:color="auto"/>
            </w:tcBorders>
          </w:tcPr>
          <w:p w:rsidR="009F3BB2" w:rsidRDefault="009F3BB2" w:rsidP="007A48C9">
            <w:pPr>
              <w:spacing w:line="276" w:lineRule="auto"/>
              <w:jc w:val="center"/>
              <w:rPr>
                <w:sz w:val="24"/>
                <w:szCs w:val="24"/>
                <w:lang w:eastAsia="en-US"/>
              </w:rPr>
            </w:pPr>
          </w:p>
        </w:tc>
        <w:tc>
          <w:tcPr>
            <w:tcW w:w="6804" w:type="dxa"/>
            <w:tcBorders>
              <w:top w:val="single" w:sz="4" w:space="0" w:color="auto"/>
              <w:left w:val="single" w:sz="4" w:space="0" w:color="auto"/>
              <w:bottom w:val="single" w:sz="4" w:space="0" w:color="auto"/>
              <w:right w:val="single" w:sz="4" w:space="0" w:color="auto"/>
            </w:tcBorders>
          </w:tcPr>
          <w:p w:rsidR="009F3BB2" w:rsidRPr="0085752E" w:rsidRDefault="00301325" w:rsidP="006B4CF4">
            <w:pPr>
              <w:spacing w:line="256" w:lineRule="auto"/>
              <w:ind w:left="-70" w:right="-36"/>
              <w:rPr>
                <w:sz w:val="24"/>
                <w:szCs w:val="24"/>
                <w:lang w:eastAsia="en-US"/>
              </w:rPr>
            </w:pPr>
            <w:r>
              <w:rPr>
                <w:sz w:val="24"/>
                <w:szCs w:val="24"/>
                <w:lang w:eastAsia="en-US"/>
              </w:rPr>
              <w:t>Разработа</w:t>
            </w:r>
            <w:r w:rsidR="006B4CF4">
              <w:rPr>
                <w:sz w:val="24"/>
                <w:szCs w:val="24"/>
                <w:lang w:eastAsia="en-US"/>
              </w:rPr>
              <w:t>ны</w:t>
            </w:r>
            <w:r>
              <w:rPr>
                <w:sz w:val="24"/>
                <w:szCs w:val="24"/>
                <w:lang w:eastAsia="en-US"/>
              </w:rPr>
              <w:t xml:space="preserve"> мероприятия по разработке, оформлению, утверждению и внедрению технических документов.</w:t>
            </w:r>
            <w:r w:rsidR="006B4CF4">
              <w:rPr>
                <w:sz w:val="24"/>
                <w:szCs w:val="24"/>
                <w:lang w:eastAsia="en-US"/>
              </w:rPr>
              <w:t xml:space="preserve"> </w:t>
            </w:r>
            <w:r>
              <w:rPr>
                <w:sz w:val="24"/>
                <w:szCs w:val="24"/>
                <w:lang w:eastAsia="en-US"/>
              </w:rPr>
              <w:t>Примен</w:t>
            </w:r>
            <w:r w:rsidR="006B4CF4">
              <w:rPr>
                <w:sz w:val="24"/>
                <w:szCs w:val="24"/>
                <w:lang w:eastAsia="en-US"/>
              </w:rPr>
              <w:t xml:space="preserve">ены </w:t>
            </w:r>
            <w:r>
              <w:rPr>
                <w:sz w:val="24"/>
                <w:szCs w:val="24"/>
                <w:lang w:eastAsia="en-US"/>
              </w:rPr>
              <w:t xml:space="preserve">прикладные программы управления проектами для разработки плана внедрения оригинальных компонентов АСУП </w:t>
            </w:r>
            <w:r w:rsidR="009F3BB2" w:rsidRPr="0085752E">
              <w:rPr>
                <w:sz w:val="24"/>
                <w:szCs w:val="24"/>
              </w:rPr>
              <w:t xml:space="preserve">ООО «АЛАДДИН»  </w:t>
            </w:r>
          </w:p>
        </w:tc>
        <w:tc>
          <w:tcPr>
            <w:tcW w:w="2268" w:type="dxa"/>
            <w:tcBorders>
              <w:top w:val="single" w:sz="4" w:space="0" w:color="auto"/>
              <w:left w:val="single" w:sz="4" w:space="0" w:color="auto"/>
              <w:bottom w:val="single" w:sz="4" w:space="0" w:color="auto"/>
              <w:right w:val="single" w:sz="4" w:space="0" w:color="auto"/>
            </w:tcBorders>
          </w:tcPr>
          <w:p w:rsidR="009F3BB2" w:rsidRPr="0085752E" w:rsidRDefault="00B1447B" w:rsidP="0085752E">
            <w:pPr>
              <w:rPr>
                <w:sz w:val="24"/>
                <w:szCs w:val="24"/>
                <w:lang w:eastAsia="en-US"/>
              </w:rPr>
            </w:pPr>
            <w:r>
              <w:rPr>
                <w:noProof/>
                <w:sz w:val="24"/>
                <w:szCs w:val="24"/>
              </w:rPr>
              <w:drawing>
                <wp:anchor distT="0" distB="0" distL="0" distR="0" simplePos="0" relativeHeight="251671552" behindDoc="0" locked="0" layoutInCell="1" allowOverlap="1">
                  <wp:simplePos x="0" y="0"/>
                  <wp:positionH relativeFrom="page">
                    <wp:posOffset>156438</wp:posOffset>
                  </wp:positionH>
                  <wp:positionV relativeFrom="paragraph">
                    <wp:posOffset>834629</wp:posOffset>
                  </wp:positionV>
                  <wp:extent cx="1111010" cy="733246"/>
                  <wp:effectExtent l="19050" t="0" r="0" b="0"/>
                  <wp:wrapNone/>
                  <wp:docPr id="1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duotone>
                              <a:schemeClr val="accent1">
                                <a:shade val="45000"/>
                                <a:satMod val="135000"/>
                              </a:schemeClr>
                              <a:prstClr val="white"/>
                            </a:duotone>
                            <a:lum bright="-20000"/>
                          </a:blip>
                          <a:stretch>
                            <a:fillRect/>
                          </a:stretch>
                        </pic:blipFill>
                        <pic:spPr>
                          <a:xfrm>
                            <a:off x="0" y="0"/>
                            <a:ext cx="1111010" cy="733246"/>
                          </a:xfrm>
                          <a:prstGeom prst="rect">
                            <a:avLst/>
                          </a:prstGeom>
                        </pic:spPr>
                      </pic:pic>
                    </a:graphicData>
                  </a:graphic>
                </wp:anchor>
              </w:drawing>
            </w:r>
          </w:p>
        </w:tc>
      </w:tr>
      <w:tr w:rsidR="009F3BB2" w:rsidTr="00FA6739">
        <w:trPr>
          <w:trHeight w:val="828"/>
        </w:trPr>
        <w:tc>
          <w:tcPr>
            <w:tcW w:w="959" w:type="dxa"/>
            <w:tcBorders>
              <w:left w:val="single" w:sz="4" w:space="0" w:color="auto"/>
              <w:right w:val="single" w:sz="4" w:space="0" w:color="auto"/>
            </w:tcBorders>
          </w:tcPr>
          <w:p w:rsidR="009F3BB2" w:rsidRDefault="009F3BB2" w:rsidP="007A48C9">
            <w:pPr>
              <w:spacing w:line="276" w:lineRule="auto"/>
              <w:rPr>
                <w:sz w:val="24"/>
                <w:szCs w:val="24"/>
                <w:lang w:eastAsia="en-US"/>
              </w:rPr>
            </w:pPr>
          </w:p>
        </w:tc>
        <w:tc>
          <w:tcPr>
            <w:tcW w:w="6804" w:type="dxa"/>
            <w:tcBorders>
              <w:top w:val="single" w:sz="4" w:space="0" w:color="auto"/>
              <w:left w:val="single" w:sz="4" w:space="0" w:color="auto"/>
              <w:right w:val="single" w:sz="4" w:space="0" w:color="auto"/>
            </w:tcBorders>
          </w:tcPr>
          <w:p w:rsidR="009F3BB2" w:rsidRPr="0085752E" w:rsidRDefault="009F3BB2" w:rsidP="00FA6739">
            <w:pPr>
              <w:rPr>
                <w:sz w:val="24"/>
                <w:szCs w:val="24"/>
                <w:lang w:eastAsia="en-US"/>
              </w:rPr>
            </w:pPr>
            <w:r w:rsidRPr="0085752E">
              <w:rPr>
                <w:sz w:val="24"/>
                <w:szCs w:val="24"/>
              </w:rPr>
              <w:t>Составление технического описания разработанных алгоритмов, программного обеспечения и систем</w:t>
            </w:r>
            <w:r w:rsidR="00C577B7" w:rsidRPr="0085752E">
              <w:rPr>
                <w:sz w:val="24"/>
                <w:szCs w:val="24"/>
              </w:rPr>
              <w:t xml:space="preserve"> ООО «АЛАДДИН»</w:t>
            </w:r>
            <w:r w:rsidRPr="0085752E">
              <w:rPr>
                <w:sz w:val="24"/>
                <w:szCs w:val="24"/>
              </w:rPr>
              <w:t>.</w:t>
            </w:r>
            <w:r w:rsidR="00FA6739">
              <w:rPr>
                <w:sz w:val="24"/>
                <w:szCs w:val="24"/>
              </w:rPr>
              <w:t xml:space="preserve"> </w:t>
            </w:r>
            <w:r w:rsidRPr="0085752E">
              <w:rPr>
                <w:iCs/>
                <w:sz w:val="24"/>
                <w:szCs w:val="24"/>
                <w:lang w:eastAsia="en-US"/>
              </w:rPr>
              <w:t xml:space="preserve">Оформление отчета </w:t>
            </w:r>
            <w:r w:rsidR="00C577B7" w:rsidRPr="00C577B7">
              <w:rPr>
                <w:sz w:val="24"/>
                <w:szCs w:val="24"/>
              </w:rPr>
              <w:t>производственной практики</w:t>
            </w:r>
            <w:r w:rsidR="00C577B7" w:rsidRPr="0085752E">
              <w:rPr>
                <w:sz w:val="24"/>
                <w:szCs w:val="24"/>
              </w:rPr>
              <w:t xml:space="preserve"> </w:t>
            </w:r>
            <w:r w:rsidR="00C577B7">
              <w:rPr>
                <w:sz w:val="24"/>
                <w:szCs w:val="24"/>
              </w:rPr>
              <w:t xml:space="preserve">в </w:t>
            </w:r>
            <w:r w:rsidR="00C577B7" w:rsidRPr="0085752E">
              <w:rPr>
                <w:sz w:val="24"/>
                <w:szCs w:val="24"/>
              </w:rPr>
              <w:t>ООО «</w:t>
            </w:r>
            <w:proofErr w:type="gramStart"/>
            <w:r w:rsidR="00C577B7" w:rsidRPr="0085752E">
              <w:rPr>
                <w:sz w:val="24"/>
                <w:szCs w:val="24"/>
              </w:rPr>
              <w:t xml:space="preserve">АЛАДДИН»  </w:t>
            </w:r>
            <w:r w:rsidR="00C577B7">
              <w:rPr>
                <w:sz w:val="24"/>
                <w:szCs w:val="24"/>
              </w:rPr>
              <w:t xml:space="preserve"> </w:t>
            </w:r>
            <w:proofErr w:type="gramEnd"/>
            <w:r w:rsidR="00C577B7">
              <w:rPr>
                <w:sz w:val="24"/>
                <w:szCs w:val="24"/>
              </w:rPr>
              <w:t>-</w:t>
            </w:r>
            <w:r w:rsidRPr="0085752E">
              <w:rPr>
                <w:iCs/>
                <w:sz w:val="24"/>
                <w:szCs w:val="24"/>
                <w:lang w:eastAsia="en-US"/>
              </w:rPr>
              <w:t>текст, рисунки, чертежи</w:t>
            </w:r>
          </w:p>
        </w:tc>
        <w:tc>
          <w:tcPr>
            <w:tcW w:w="2268" w:type="dxa"/>
            <w:tcBorders>
              <w:top w:val="single" w:sz="4" w:space="0" w:color="auto"/>
              <w:left w:val="single" w:sz="4" w:space="0" w:color="auto"/>
              <w:right w:val="single" w:sz="4" w:space="0" w:color="auto"/>
            </w:tcBorders>
          </w:tcPr>
          <w:p w:rsidR="009F3BB2" w:rsidRPr="0085752E" w:rsidRDefault="009F3BB2" w:rsidP="0085752E">
            <w:pPr>
              <w:rPr>
                <w:sz w:val="24"/>
                <w:szCs w:val="24"/>
                <w:lang w:eastAsia="en-US"/>
              </w:rPr>
            </w:pPr>
          </w:p>
        </w:tc>
      </w:tr>
    </w:tbl>
    <w:p w:rsidR="00034A59" w:rsidRDefault="00034A59" w:rsidP="00447DD5">
      <w:pPr>
        <w:pStyle w:val="a5"/>
        <w:widowControl/>
        <w:autoSpaceDE/>
        <w:spacing w:after="160" w:line="256" w:lineRule="auto"/>
        <w:ind w:left="786"/>
        <w:jc w:val="center"/>
      </w:pPr>
    </w:p>
    <w:sectPr w:rsidR="00034A59" w:rsidSect="00CB2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644"/>
    <w:multiLevelType w:val="hybridMultilevel"/>
    <w:tmpl w:val="34BC5A60"/>
    <w:lvl w:ilvl="0" w:tplc="C762AA7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432152C"/>
    <w:multiLevelType w:val="multilevel"/>
    <w:tmpl w:val="D50A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F0E87"/>
    <w:multiLevelType w:val="hybridMultilevel"/>
    <w:tmpl w:val="F6F222C6"/>
    <w:lvl w:ilvl="0" w:tplc="DF1E421A">
      <w:start w:val="1"/>
      <w:numFmt w:val="bullet"/>
      <w:lvlText w:val="-"/>
      <w:lvlJc w:val="left"/>
      <w:pPr>
        <w:tabs>
          <w:tab w:val="num" w:pos="1259"/>
        </w:tabs>
        <w:ind w:left="1259" w:hanging="360"/>
      </w:pPr>
      <w:rPr>
        <w:rFonts w:ascii="Courier New" w:hAnsi="Courier New"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 w15:restartNumberingAfterBreak="0">
    <w:nsid w:val="0A522EB5"/>
    <w:multiLevelType w:val="hybridMultilevel"/>
    <w:tmpl w:val="DD3AB9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341C3E"/>
    <w:multiLevelType w:val="hybridMultilevel"/>
    <w:tmpl w:val="AD401E16"/>
    <w:lvl w:ilvl="0" w:tplc="F4226AB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 w15:restartNumberingAfterBreak="0">
    <w:nsid w:val="162828BC"/>
    <w:multiLevelType w:val="hybridMultilevel"/>
    <w:tmpl w:val="C44AEE0A"/>
    <w:lvl w:ilvl="0" w:tplc="BE06625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6" w15:restartNumberingAfterBreak="0">
    <w:nsid w:val="2A2F1289"/>
    <w:multiLevelType w:val="hybridMultilevel"/>
    <w:tmpl w:val="7E5275EE"/>
    <w:lvl w:ilvl="0" w:tplc="5E2C174E">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5914F1"/>
    <w:multiLevelType w:val="hybridMultilevel"/>
    <w:tmpl w:val="31B2DDA0"/>
    <w:lvl w:ilvl="0" w:tplc="DB7CE150">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8" w15:restartNumberingAfterBreak="0">
    <w:nsid w:val="31D339D8"/>
    <w:multiLevelType w:val="multilevel"/>
    <w:tmpl w:val="8DFCA5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124F8"/>
    <w:multiLevelType w:val="hybridMultilevel"/>
    <w:tmpl w:val="EFA05710"/>
    <w:lvl w:ilvl="0" w:tplc="DF1E421A">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D6A40DD"/>
    <w:multiLevelType w:val="hybridMultilevel"/>
    <w:tmpl w:val="1B84F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021A1E"/>
    <w:multiLevelType w:val="hybridMultilevel"/>
    <w:tmpl w:val="BD8ACD1E"/>
    <w:lvl w:ilvl="0" w:tplc="77B01D1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6A52ED2"/>
    <w:multiLevelType w:val="hybridMultilevel"/>
    <w:tmpl w:val="DA2A3AB0"/>
    <w:lvl w:ilvl="0" w:tplc="DF1E421A">
      <w:start w:val="1"/>
      <w:numFmt w:val="bullet"/>
      <w:lvlText w:val="-"/>
      <w:lvlJc w:val="left"/>
      <w:pPr>
        <w:tabs>
          <w:tab w:val="num" w:pos="1259"/>
        </w:tabs>
        <w:ind w:left="1259" w:hanging="360"/>
      </w:pPr>
      <w:rPr>
        <w:rFonts w:ascii="Courier New" w:hAnsi="Courier New"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15:restartNumberingAfterBreak="0">
    <w:nsid w:val="5A4D0F4F"/>
    <w:multiLevelType w:val="multilevel"/>
    <w:tmpl w:val="E96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87111E"/>
    <w:multiLevelType w:val="hybridMultilevel"/>
    <w:tmpl w:val="A5E60F14"/>
    <w:lvl w:ilvl="0" w:tplc="F4226AB2">
      <w:start w:val="1"/>
      <w:numFmt w:val="decimal"/>
      <w:lvlText w:val="%1."/>
      <w:lvlJc w:val="left"/>
      <w:pPr>
        <w:ind w:left="643" w:hanging="360"/>
      </w:pPr>
      <w:rPr>
        <w:rFont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5" w15:restartNumberingAfterBreak="0">
    <w:nsid w:val="67BA14C1"/>
    <w:multiLevelType w:val="hybridMultilevel"/>
    <w:tmpl w:val="B150B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E726703"/>
    <w:multiLevelType w:val="hybridMultilevel"/>
    <w:tmpl w:val="71343766"/>
    <w:lvl w:ilvl="0" w:tplc="A50EBCAA">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F73235"/>
    <w:multiLevelType w:val="hybridMultilevel"/>
    <w:tmpl w:val="A01CE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295BF5"/>
    <w:multiLevelType w:val="hybridMultilevel"/>
    <w:tmpl w:val="21589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92267848">
    <w:abstractNumId w:val="11"/>
  </w:num>
  <w:num w:numId="2" w16cid:durableId="1381635434">
    <w:abstractNumId w:val="10"/>
  </w:num>
  <w:num w:numId="3" w16cid:durableId="1505775826">
    <w:abstractNumId w:val="15"/>
  </w:num>
  <w:num w:numId="4" w16cid:durableId="1158686878">
    <w:abstractNumId w:val="16"/>
  </w:num>
  <w:num w:numId="5" w16cid:durableId="1178732759">
    <w:abstractNumId w:val="6"/>
  </w:num>
  <w:num w:numId="6" w16cid:durableId="824856061">
    <w:abstractNumId w:val="4"/>
  </w:num>
  <w:num w:numId="7" w16cid:durableId="1243248877">
    <w:abstractNumId w:val="14"/>
  </w:num>
  <w:num w:numId="8" w16cid:durableId="614170320">
    <w:abstractNumId w:val="5"/>
  </w:num>
  <w:num w:numId="9" w16cid:durableId="580674111">
    <w:abstractNumId w:val="7"/>
  </w:num>
  <w:num w:numId="10" w16cid:durableId="2100523691">
    <w:abstractNumId w:val="18"/>
  </w:num>
  <w:num w:numId="11" w16cid:durableId="2011523594">
    <w:abstractNumId w:val="0"/>
  </w:num>
  <w:num w:numId="12" w16cid:durableId="580792450">
    <w:abstractNumId w:val="17"/>
  </w:num>
  <w:num w:numId="13" w16cid:durableId="1327511720">
    <w:abstractNumId w:val="3"/>
  </w:num>
  <w:num w:numId="14" w16cid:durableId="2030333963">
    <w:abstractNumId w:val="9"/>
  </w:num>
  <w:num w:numId="15" w16cid:durableId="681082000">
    <w:abstractNumId w:val="12"/>
  </w:num>
  <w:num w:numId="16" w16cid:durableId="130946021">
    <w:abstractNumId w:val="2"/>
  </w:num>
  <w:num w:numId="17" w16cid:durableId="831337693">
    <w:abstractNumId w:val="8"/>
  </w:num>
  <w:num w:numId="18" w16cid:durableId="868571016">
    <w:abstractNumId w:val="1"/>
  </w:num>
  <w:num w:numId="19" w16cid:durableId="7210595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95400"/>
    <w:rsid w:val="00003B97"/>
    <w:rsid w:val="00034A59"/>
    <w:rsid w:val="00143E9F"/>
    <w:rsid w:val="00252F1A"/>
    <w:rsid w:val="00257283"/>
    <w:rsid w:val="0027050B"/>
    <w:rsid w:val="00301325"/>
    <w:rsid w:val="00314C5F"/>
    <w:rsid w:val="00355187"/>
    <w:rsid w:val="003950C0"/>
    <w:rsid w:val="003C5B84"/>
    <w:rsid w:val="00447DD5"/>
    <w:rsid w:val="00451C5D"/>
    <w:rsid w:val="00456714"/>
    <w:rsid w:val="004B79D2"/>
    <w:rsid w:val="005017FD"/>
    <w:rsid w:val="005159B3"/>
    <w:rsid w:val="00557992"/>
    <w:rsid w:val="00575C0A"/>
    <w:rsid w:val="005C3223"/>
    <w:rsid w:val="005E2003"/>
    <w:rsid w:val="006A775E"/>
    <w:rsid w:val="006B4CF4"/>
    <w:rsid w:val="00721C6D"/>
    <w:rsid w:val="007A48C9"/>
    <w:rsid w:val="007A7DC8"/>
    <w:rsid w:val="007F0304"/>
    <w:rsid w:val="008154C8"/>
    <w:rsid w:val="0081652A"/>
    <w:rsid w:val="00821DCF"/>
    <w:rsid w:val="0085752E"/>
    <w:rsid w:val="008C174F"/>
    <w:rsid w:val="008E4660"/>
    <w:rsid w:val="00901CF8"/>
    <w:rsid w:val="00905CF5"/>
    <w:rsid w:val="00960682"/>
    <w:rsid w:val="009F3BB2"/>
    <w:rsid w:val="00A1685A"/>
    <w:rsid w:val="00A55B90"/>
    <w:rsid w:val="00B1447B"/>
    <w:rsid w:val="00BD5B08"/>
    <w:rsid w:val="00C577B7"/>
    <w:rsid w:val="00C9167C"/>
    <w:rsid w:val="00CB2B8B"/>
    <w:rsid w:val="00CE7378"/>
    <w:rsid w:val="00D043DD"/>
    <w:rsid w:val="00E95400"/>
    <w:rsid w:val="00F72191"/>
    <w:rsid w:val="00FA6739"/>
    <w:rsid w:val="00FF07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09BD4"/>
  <w15:docId w15:val="{DCE87722-8187-9B4E-9FF0-FCFB0024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1652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0"/>
    <w:link w:val="10"/>
    <w:uiPriority w:val="9"/>
    <w:qFormat/>
    <w:rsid w:val="00A55B90"/>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0"/>
    <w:next w:val="a0"/>
    <w:link w:val="20"/>
    <w:uiPriority w:val="9"/>
    <w:semiHidden/>
    <w:unhideWhenUsed/>
    <w:qFormat/>
    <w:rsid w:val="00034A5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0">
    <w:name w:val="heading 3"/>
    <w:basedOn w:val="a0"/>
    <w:next w:val="a0"/>
    <w:link w:val="31"/>
    <w:uiPriority w:val="9"/>
    <w:semiHidden/>
    <w:unhideWhenUsed/>
    <w:qFormat/>
    <w:rsid w:val="00034A5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55B90"/>
    <w:rPr>
      <w:rFonts w:ascii="Times New Roman" w:eastAsia="Times New Roman" w:hAnsi="Times New Roman" w:cs="Times New Roman"/>
      <w:b/>
      <w:bCs/>
      <w:kern w:val="36"/>
      <w:sz w:val="48"/>
      <w:szCs w:val="48"/>
      <w:lang w:eastAsia="ru-RU"/>
    </w:rPr>
  </w:style>
  <w:style w:type="character" w:customStyle="1" w:styleId="a4">
    <w:name w:val="Абзац списка Знак"/>
    <w:aliases w:val="Конт-абзац Знак,Раздел 1.1.1. Знак"/>
    <w:link w:val="a5"/>
    <w:uiPriority w:val="34"/>
    <w:qFormat/>
    <w:locked/>
    <w:rsid w:val="00A55B90"/>
    <w:rPr>
      <w:rFonts w:ascii="Times New Roman" w:eastAsia="Times New Roman" w:hAnsi="Times New Roman" w:cs="Times New Roman"/>
      <w:sz w:val="20"/>
      <w:szCs w:val="20"/>
      <w:lang w:eastAsia="ru-RU"/>
    </w:rPr>
  </w:style>
  <w:style w:type="paragraph" w:styleId="a5">
    <w:name w:val="List Paragraph"/>
    <w:aliases w:val="Конт-абзац,Раздел 1.1.1."/>
    <w:basedOn w:val="a0"/>
    <w:link w:val="a4"/>
    <w:uiPriority w:val="34"/>
    <w:qFormat/>
    <w:rsid w:val="00A55B90"/>
    <w:pPr>
      <w:ind w:left="720"/>
      <w:contextualSpacing/>
    </w:pPr>
  </w:style>
  <w:style w:type="character" w:customStyle="1" w:styleId="20">
    <w:name w:val="Заголовок 2 Знак"/>
    <w:basedOn w:val="a1"/>
    <w:link w:val="2"/>
    <w:uiPriority w:val="9"/>
    <w:semiHidden/>
    <w:rsid w:val="00034A59"/>
    <w:rPr>
      <w:rFonts w:asciiTheme="majorHAnsi" w:eastAsiaTheme="majorEastAsia" w:hAnsiTheme="majorHAnsi" w:cstheme="majorBidi"/>
      <w:b/>
      <w:bCs/>
      <w:color w:val="5B9BD5" w:themeColor="accent1"/>
      <w:sz w:val="26"/>
      <w:szCs w:val="26"/>
      <w:lang w:eastAsia="ru-RU"/>
    </w:rPr>
  </w:style>
  <w:style w:type="character" w:customStyle="1" w:styleId="31">
    <w:name w:val="Заголовок 3 Знак"/>
    <w:basedOn w:val="a1"/>
    <w:link w:val="30"/>
    <w:uiPriority w:val="9"/>
    <w:semiHidden/>
    <w:rsid w:val="00034A59"/>
    <w:rPr>
      <w:rFonts w:asciiTheme="majorHAnsi" w:eastAsiaTheme="majorEastAsia" w:hAnsiTheme="majorHAnsi" w:cstheme="majorBidi"/>
      <w:color w:val="1F4D78" w:themeColor="accent1" w:themeShade="7F"/>
      <w:sz w:val="24"/>
      <w:szCs w:val="24"/>
      <w:lang w:eastAsia="ru-RU"/>
    </w:rPr>
  </w:style>
  <w:style w:type="paragraph" w:styleId="a6">
    <w:name w:val="Body Text"/>
    <w:basedOn w:val="a0"/>
    <w:link w:val="a7"/>
    <w:uiPriority w:val="99"/>
    <w:semiHidden/>
    <w:unhideWhenUsed/>
    <w:rsid w:val="00034A59"/>
    <w:pPr>
      <w:spacing w:after="120"/>
    </w:pPr>
  </w:style>
  <w:style w:type="character" w:customStyle="1" w:styleId="a7">
    <w:name w:val="Основной текст Знак"/>
    <w:basedOn w:val="a1"/>
    <w:link w:val="a6"/>
    <w:uiPriority w:val="99"/>
    <w:semiHidden/>
    <w:rsid w:val="00034A59"/>
    <w:rPr>
      <w:rFonts w:ascii="Times New Roman" w:eastAsia="Times New Roman" w:hAnsi="Times New Roman" w:cs="Times New Roman"/>
      <w:sz w:val="20"/>
      <w:szCs w:val="20"/>
      <w:lang w:eastAsia="ru-RU"/>
    </w:rPr>
  </w:style>
  <w:style w:type="table" w:styleId="a8">
    <w:name w:val="Table Grid"/>
    <w:aliases w:val="Моя таблица,Table"/>
    <w:basedOn w:val="a2"/>
    <w:uiPriority w:val="39"/>
    <w:rsid w:val="0003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5pt0pt">
    <w:name w:val="Основной текст + 10;5 pt;Не полужирный;Курсив;Интервал 0 pt"/>
    <w:basedOn w:val="a1"/>
    <w:rsid w:val="00034A59"/>
    <w:rPr>
      <w:rFonts w:ascii="Times New Roman" w:eastAsia="Times New Roman" w:hAnsi="Times New Roman" w:cs="Times New Roman"/>
      <w:b/>
      <w:bCs/>
      <w:i/>
      <w:iCs/>
      <w:smallCaps w:val="0"/>
      <w:strike w:val="0"/>
      <w:spacing w:val="-10"/>
      <w:sz w:val="21"/>
      <w:szCs w:val="21"/>
    </w:rPr>
  </w:style>
  <w:style w:type="paragraph" w:styleId="a9">
    <w:name w:val="Balloon Text"/>
    <w:basedOn w:val="a0"/>
    <w:link w:val="aa"/>
    <w:uiPriority w:val="99"/>
    <w:semiHidden/>
    <w:unhideWhenUsed/>
    <w:rsid w:val="00034A59"/>
    <w:rPr>
      <w:rFonts w:ascii="Arial" w:hAnsi="Arial" w:cs="Arial"/>
      <w:sz w:val="18"/>
      <w:szCs w:val="18"/>
    </w:rPr>
  </w:style>
  <w:style w:type="character" w:customStyle="1" w:styleId="aa">
    <w:name w:val="Текст выноски Знак"/>
    <w:basedOn w:val="a1"/>
    <w:link w:val="a9"/>
    <w:uiPriority w:val="99"/>
    <w:semiHidden/>
    <w:rsid w:val="00034A59"/>
    <w:rPr>
      <w:rFonts w:ascii="Arial" w:eastAsia="Times New Roman" w:hAnsi="Arial" w:cs="Arial"/>
      <w:sz w:val="18"/>
      <w:szCs w:val="18"/>
      <w:lang w:eastAsia="ru-RU"/>
    </w:rPr>
  </w:style>
  <w:style w:type="character" w:customStyle="1" w:styleId="apple-style-span">
    <w:name w:val="apple-style-span"/>
    <w:basedOn w:val="a1"/>
    <w:rsid w:val="00034A59"/>
  </w:style>
  <w:style w:type="paragraph" w:customStyle="1" w:styleId="11">
    <w:name w:val="Абзац списка1"/>
    <w:basedOn w:val="a0"/>
    <w:qFormat/>
    <w:rsid w:val="00034A59"/>
    <w:pPr>
      <w:widowControl/>
      <w:autoSpaceDE/>
      <w:autoSpaceDN/>
      <w:adjustRightInd/>
      <w:ind w:left="708"/>
    </w:pPr>
  </w:style>
  <w:style w:type="character" w:styleId="ab">
    <w:name w:val="Hyperlink"/>
    <w:basedOn w:val="a1"/>
    <w:uiPriority w:val="99"/>
    <w:unhideWhenUsed/>
    <w:rsid w:val="00034A59"/>
    <w:rPr>
      <w:color w:val="0000FF"/>
      <w:u w:val="single"/>
    </w:rPr>
  </w:style>
  <w:style w:type="character" w:customStyle="1" w:styleId="apple-converted-space">
    <w:name w:val="apple-converted-space"/>
    <w:basedOn w:val="a1"/>
    <w:rsid w:val="00034A59"/>
  </w:style>
  <w:style w:type="paragraph" w:styleId="ac">
    <w:name w:val="Normal (Web)"/>
    <w:aliases w:val="Body Text Indent,Обычный (Web),Знак,Обычный (веб)2,Знак Знак Знак Знак Знак,Знак Знак Знак Знак Знак Знак Знак,Обычный (веб) Знак Знак Знак,Знак1,Знак Знак Знак,Знак Знак11,Знак Знак Знак Знак1,Знак Знак Знак2,Знак1 Знак1,Знак Знак2"/>
    <w:basedOn w:val="a0"/>
    <w:link w:val="ad"/>
    <w:uiPriority w:val="99"/>
    <w:unhideWhenUsed/>
    <w:qFormat/>
    <w:rsid w:val="00034A59"/>
    <w:pPr>
      <w:widowControl/>
      <w:autoSpaceDE/>
      <w:autoSpaceDN/>
      <w:adjustRightInd/>
      <w:spacing w:before="100" w:beforeAutospacing="1" w:after="100" w:afterAutospacing="1"/>
    </w:pPr>
    <w:rPr>
      <w:sz w:val="24"/>
      <w:szCs w:val="24"/>
    </w:rPr>
  </w:style>
  <w:style w:type="paragraph" w:customStyle="1" w:styleId="c6">
    <w:name w:val="c6"/>
    <w:basedOn w:val="a0"/>
    <w:rsid w:val="00034A59"/>
    <w:pPr>
      <w:widowControl/>
      <w:autoSpaceDE/>
      <w:autoSpaceDN/>
      <w:adjustRightInd/>
      <w:spacing w:before="100" w:beforeAutospacing="1" w:after="100" w:afterAutospacing="1"/>
    </w:pPr>
    <w:rPr>
      <w:sz w:val="24"/>
      <w:szCs w:val="24"/>
    </w:rPr>
  </w:style>
  <w:style w:type="character" w:customStyle="1" w:styleId="c0">
    <w:name w:val="c0"/>
    <w:basedOn w:val="a1"/>
    <w:rsid w:val="00034A59"/>
  </w:style>
  <w:style w:type="character" w:styleId="ae">
    <w:name w:val="Strong"/>
    <w:uiPriority w:val="22"/>
    <w:qFormat/>
    <w:rsid w:val="00034A59"/>
    <w:rPr>
      <w:b/>
      <w:bCs/>
    </w:rPr>
  </w:style>
  <w:style w:type="paragraph" w:customStyle="1" w:styleId="western">
    <w:name w:val="western"/>
    <w:basedOn w:val="a0"/>
    <w:rsid w:val="00034A59"/>
    <w:pPr>
      <w:widowControl/>
      <w:autoSpaceDE/>
      <w:autoSpaceDN/>
      <w:adjustRightInd/>
      <w:spacing w:before="100" w:beforeAutospacing="1" w:after="100" w:afterAutospacing="1"/>
    </w:pPr>
    <w:rPr>
      <w:sz w:val="24"/>
      <w:szCs w:val="24"/>
    </w:rPr>
  </w:style>
  <w:style w:type="paragraph" w:styleId="af">
    <w:name w:val="No Spacing"/>
    <w:basedOn w:val="a0"/>
    <w:link w:val="af0"/>
    <w:uiPriority w:val="1"/>
    <w:qFormat/>
    <w:rsid w:val="00034A59"/>
    <w:pPr>
      <w:widowControl/>
      <w:autoSpaceDE/>
      <w:autoSpaceDN/>
      <w:adjustRightInd/>
      <w:spacing w:line="360" w:lineRule="auto"/>
      <w:jc w:val="both"/>
    </w:pPr>
    <w:rPr>
      <w:b/>
      <w:sz w:val="24"/>
      <w:szCs w:val="24"/>
      <w:lang w:eastAsia="en-US" w:bidi="en-US"/>
    </w:rPr>
  </w:style>
  <w:style w:type="character" w:customStyle="1" w:styleId="af0">
    <w:name w:val="Без интервала Знак"/>
    <w:link w:val="af"/>
    <w:uiPriority w:val="1"/>
    <w:rsid w:val="00034A59"/>
    <w:rPr>
      <w:rFonts w:ascii="Times New Roman" w:eastAsia="Times New Roman" w:hAnsi="Times New Roman" w:cs="Times New Roman"/>
      <w:b/>
      <w:sz w:val="24"/>
      <w:szCs w:val="24"/>
      <w:lang w:bidi="en-US"/>
    </w:rPr>
  </w:style>
  <w:style w:type="paragraph" w:customStyle="1" w:styleId="Default">
    <w:name w:val="Default"/>
    <w:rsid w:val="00034A5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2">
    <w:name w:val="Обычный1"/>
    <w:rsid w:val="00034A59"/>
    <w:pPr>
      <w:widowControl w:val="0"/>
      <w:snapToGrid w:val="0"/>
      <w:spacing w:after="0" w:line="480" w:lineRule="auto"/>
      <w:ind w:left="480" w:hanging="460"/>
      <w:jc w:val="both"/>
    </w:pPr>
    <w:rPr>
      <w:rFonts w:ascii="Times New Roman" w:eastAsia="Times New Roman" w:hAnsi="Times New Roman" w:cs="Times New Roman"/>
      <w:sz w:val="16"/>
      <w:szCs w:val="20"/>
      <w:lang w:eastAsia="ru-RU"/>
    </w:rPr>
  </w:style>
  <w:style w:type="paragraph" w:styleId="af1">
    <w:name w:val="footnote text"/>
    <w:basedOn w:val="a0"/>
    <w:link w:val="af2"/>
    <w:unhideWhenUsed/>
    <w:rsid w:val="00034A59"/>
    <w:pPr>
      <w:widowControl/>
      <w:autoSpaceDE/>
      <w:autoSpaceDN/>
      <w:adjustRightInd/>
    </w:pPr>
  </w:style>
  <w:style w:type="character" w:customStyle="1" w:styleId="af2">
    <w:name w:val="Текст сноски Знак"/>
    <w:basedOn w:val="a1"/>
    <w:link w:val="af1"/>
    <w:rsid w:val="00034A59"/>
    <w:rPr>
      <w:rFonts w:ascii="Times New Roman" w:eastAsia="Times New Roman" w:hAnsi="Times New Roman" w:cs="Times New Roman"/>
      <w:sz w:val="20"/>
      <w:szCs w:val="20"/>
      <w:lang w:eastAsia="ru-RU"/>
    </w:rPr>
  </w:style>
  <w:style w:type="character" w:styleId="af3">
    <w:name w:val="footnote reference"/>
    <w:unhideWhenUsed/>
    <w:rsid w:val="00034A59"/>
    <w:rPr>
      <w:vertAlign w:val="superscript"/>
    </w:rPr>
  </w:style>
  <w:style w:type="paragraph" w:styleId="af4">
    <w:name w:val="Body Text Indent"/>
    <w:aliases w:val="текст,Основной текст 1"/>
    <w:basedOn w:val="a0"/>
    <w:link w:val="af5"/>
    <w:unhideWhenUsed/>
    <w:rsid w:val="00034A59"/>
    <w:pPr>
      <w:spacing w:after="120"/>
      <w:ind w:left="283"/>
    </w:pPr>
  </w:style>
  <w:style w:type="character" w:customStyle="1" w:styleId="af5">
    <w:name w:val="Основной текст с отступом Знак"/>
    <w:aliases w:val="текст Знак,Основной текст 1 Знак"/>
    <w:basedOn w:val="a1"/>
    <w:link w:val="af4"/>
    <w:rsid w:val="00034A59"/>
    <w:rPr>
      <w:rFonts w:ascii="Times New Roman" w:eastAsia="Times New Roman" w:hAnsi="Times New Roman" w:cs="Times New Roman"/>
      <w:sz w:val="20"/>
      <w:szCs w:val="20"/>
      <w:lang w:eastAsia="ru-RU"/>
    </w:rPr>
  </w:style>
  <w:style w:type="paragraph" w:customStyle="1" w:styleId="ConsPlusNormal">
    <w:name w:val="ConsPlusNormal"/>
    <w:rsid w:val="00034A5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6">
    <w:name w:val="header"/>
    <w:basedOn w:val="a0"/>
    <w:link w:val="af7"/>
    <w:uiPriority w:val="99"/>
    <w:unhideWhenUsed/>
    <w:rsid w:val="00034A59"/>
    <w:pPr>
      <w:tabs>
        <w:tab w:val="center" w:pos="4677"/>
        <w:tab w:val="right" w:pos="9355"/>
      </w:tabs>
    </w:pPr>
  </w:style>
  <w:style w:type="character" w:customStyle="1" w:styleId="af7">
    <w:name w:val="Верхний колонтитул Знак"/>
    <w:basedOn w:val="a1"/>
    <w:link w:val="af6"/>
    <w:uiPriority w:val="99"/>
    <w:rsid w:val="00034A59"/>
    <w:rPr>
      <w:rFonts w:ascii="Times New Roman" w:eastAsia="Times New Roman" w:hAnsi="Times New Roman" w:cs="Times New Roman"/>
      <w:sz w:val="20"/>
      <w:szCs w:val="20"/>
      <w:lang w:eastAsia="ru-RU"/>
    </w:rPr>
  </w:style>
  <w:style w:type="paragraph" w:styleId="af8">
    <w:name w:val="footer"/>
    <w:basedOn w:val="a0"/>
    <w:link w:val="af9"/>
    <w:uiPriority w:val="99"/>
    <w:unhideWhenUsed/>
    <w:rsid w:val="00034A59"/>
    <w:pPr>
      <w:tabs>
        <w:tab w:val="center" w:pos="4677"/>
        <w:tab w:val="right" w:pos="9355"/>
      </w:tabs>
    </w:pPr>
  </w:style>
  <w:style w:type="character" w:customStyle="1" w:styleId="af9">
    <w:name w:val="Нижний колонтитул Знак"/>
    <w:basedOn w:val="a1"/>
    <w:link w:val="af8"/>
    <w:uiPriority w:val="99"/>
    <w:rsid w:val="00034A59"/>
    <w:rPr>
      <w:rFonts w:ascii="Times New Roman" w:eastAsia="Times New Roman" w:hAnsi="Times New Roman" w:cs="Times New Roman"/>
      <w:sz w:val="20"/>
      <w:szCs w:val="20"/>
      <w:lang w:eastAsia="ru-RU"/>
    </w:rPr>
  </w:style>
  <w:style w:type="character" w:customStyle="1" w:styleId="shortauthor">
    <w:name w:val="short_author"/>
    <w:basedOn w:val="a1"/>
    <w:rsid w:val="00034A59"/>
  </w:style>
  <w:style w:type="character" w:customStyle="1" w:styleId="shortname">
    <w:name w:val="short_name"/>
    <w:basedOn w:val="a1"/>
    <w:rsid w:val="00034A59"/>
  </w:style>
  <w:style w:type="paragraph" w:styleId="afa">
    <w:name w:val="TOC Heading"/>
    <w:basedOn w:val="1"/>
    <w:next w:val="a0"/>
    <w:uiPriority w:val="39"/>
    <w:unhideWhenUsed/>
    <w:qFormat/>
    <w:rsid w:val="00034A5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1">
    <w:name w:val="toc 2"/>
    <w:basedOn w:val="a0"/>
    <w:next w:val="a0"/>
    <w:autoRedefine/>
    <w:uiPriority w:val="39"/>
    <w:unhideWhenUsed/>
    <w:rsid w:val="00034A59"/>
    <w:pPr>
      <w:spacing w:after="100"/>
      <w:ind w:left="200"/>
    </w:pPr>
  </w:style>
  <w:style w:type="paragraph" w:styleId="13">
    <w:name w:val="toc 1"/>
    <w:basedOn w:val="a0"/>
    <w:next w:val="a0"/>
    <w:autoRedefine/>
    <w:uiPriority w:val="39"/>
    <w:unhideWhenUsed/>
    <w:rsid w:val="00034A59"/>
    <w:pPr>
      <w:tabs>
        <w:tab w:val="right" w:leader="dot" w:pos="9628"/>
      </w:tabs>
      <w:spacing w:after="120"/>
    </w:pPr>
  </w:style>
  <w:style w:type="paragraph" w:styleId="3">
    <w:name w:val="toc 3"/>
    <w:basedOn w:val="a0"/>
    <w:next w:val="a0"/>
    <w:autoRedefine/>
    <w:uiPriority w:val="39"/>
    <w:unhideWhenUsed/>
    <w:rsid w:val="00034A59"/>
    <w:pPr>
      <w:widowControl/>
      <w:numPr>
        <w:numId w:val="4"/>
      </w:numPr>
      <w:autoSpaceDE/>
      <w:autoSpaceDN/>
      <w:adjustRightInd/>
      <w:spacing w:after="100" w:line="360" w:lineRule="auto"/>
      <w:ind w:left="460"/>
      <w:jc w:val="both"/>
    </w:pPr>
    <w:rPr>
      <w:rFonts w:eastAsiaTheme="minorEastAsia"/>
      <w:sz w:val="28"/>
      <w:szCs w:val="28"/>
    </w:rPr>
  </w:style>
  <w:style w:type="character" w:styleId="afb">
    <w:name w:val="FollowedHyperlink"/>
    <w:basedOn w:val="a1"/>
    <w:uiPriority w:val="99"/>
    <w:semiHidden/>
    <w:unhideWhenUsed/>
    <w:rsid w:val="00034A59"/>
    <w:rPr>
      <w:color w:val="954F72" w:themeColor="followedHyperlink"/>
      <w:u w:val="single"/>
    </w:rPr>
  </w:style>
  <w:style w:type="paragraph" w:customStyle="1" w:styleId="a">
    <w:name w:val="СписокНум"/>
    <w:basedOn w:val="a0"/>
    <w:qFormat/>
    <w:rsid w:val="00034A59"/>
    <w:pPr>
      <w:numPr>
        <w:numId w:val="5"/>
      </w:numPr>
      <w:jc w:val="both"/>
    </w:pPr>
    <w:rPr>
      <w:bCs/>
      <w:color w:val="000000"/>
      <w:sz w:val="28"/>
      <w:szCs w:val="28"/>
    </w:rPr>
  </w:style>
  <w:style w:type="character" w:customStyle="1" w:styleId="FontStyle11">
    <w:name w:val="Font Style11"/>
    <w:rsid w:val="00034A59"/>
    <w:rPr>
      <w:rFonts w:ascii="Times New Roman" w:hAnsi="Times New Roman" w:cs="Times New Roman"/>
      <w:sz w:val="22"/>
      <w:szCs w:val="22"/>
    </w:rPr>
  </w:style>
  <w:style w:type="paragraph" w:customStyle="1" w:styleId="Style3">
    <w:name w:val="Style3"/>
    <w:basedOn w:val="a0"/>
    <w:rsid w:val="00034A59"/>
    <w:rPr>
      <w:sz w:val="24"/>
      <w:szCs w:val="24"/>
    </w:rPr>
  </w:style>
  <w:style w:type="character" w:styleId="afc">
    <w:name w:val="annotation reference"/>
    <w:basedOn w:val="a1"/>
    <w:uiPriority w:val="99"/>
    <w:semiHidden/>
    <w:unhideWhenUsed/>
    <w:rsid w:val="00034A59"/>
    <w:rPr>
      <w:sz w:val="16"/>
      <w:szCs w:val="16"/>
    </w:rPr>
  </w:style>
  <w:style w:type="paragraph" w:styleId="afd">
    <w:name w:val="annotation text"/>
    <w:basedOn w:val="a0"/>
    <w:link w:val="afe"/>
    <w:uiPriority w:val="99"/>
    <w:semiHidden/>
    <w:unhideWhenUsed/>
    <w:rsid w:val="00034A59"/>
  </w:style>
  <w:style w:type="character" w:customStyle="1" w:styleId="afe">
    <w:name w:val="Текст примечания Знак"/>
    <w:basedOn w:val="a1"/>
    <w:link w:val="afd"/>
    <w:uiPriority w:val="99"/>
    <w:semiHidden/>
    <w:rsid w:val="00034A59"/>
    <w:rPr>
      <w:rFonts w:ascii="Times New Roman" w:eastAsia="Times New Roman" w:hAnsi="Times New Roman" w:cs="Times New Roman"/>
      <w:sz w:val="20"/>
      <w:szCs w:val="20"/>
      <w:lang w:eastAsia="ru-RU"/>
    </w:rPr>
  </w:style>
  <w:style w:type="table" w:customStyle="1" w:styleId="22">
    <w:name w:val="Сетка таблицы2"/>
    <w:basedOn w:val="a2"/>
    <w:next w:val="a8"/>
    <w:uiPriority w:val="59"/>
    <w:rsid w:val="00034A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бычный (Интернет) Знак"/>
    <w:aliases w:val="Body Text Indent Знак,Обычный (Web) Знак,Знак Знак,Обычный (веб)2 Знак,Знак Знак Знак Знак Знак Знак,Знак Знак Знак Знак Знак Знак Знак Знак,Обычный (веб) Знак Знак Знак Знак,Знак1 Знак,Знак Знак Знак Знак,Знак Знак11 Знак"/>
    <w:link w:val="ac"/>
    <w:uiPriority w:val="99"/>
    <w:qFormat/>
    <w:locked/>
    <w:rsid w:val="006A775E"/>
    <w:rPr>
      <w:rFonts w:ascii="Times New Roman" w:eastAsia="Times New Roman" w:hAnsi="Times New Roman" w:cs="Times New Roman"/>
      <w:sz w:val="24"/>
      <w:szCs w:val="24"/>
      <w:lang w:eastAsia="ru-RU"/>
    </w:rPr>
  </w:style>
  <w:style w:type="paragraph" w:customStyle="1" w:styleId="futurismarkdown-paragraph">
    <w:name w:val="futurismarkdown-paragraph"/>
    <w:basedOn w:val="a0"/>
    <w:rsid w:val="006A775E"/>
    <w:pPr>
      <w:widowControl/>
      <w:autoSpaceDE/>
      <w:autoSpaceDN/>
      <w:adjustRightInd/>
      <w:spacing w:before="100" w:beforeAutospacing="1" w:after="100" w:afterAutospacing="1"/>
    </w:pPr>
    <w:rPr>
      <w:sz w:val="24"/>
      <w:szCs w:val="24"/>
    </w:rPr>
  </w:style>
  <w:style w:type="paragraph" w:customStyle="1" w:styleId="enquiry-tiletext">
    <w:name w:val="enquiry-tile__text"/>
    <w:basedOn w:val="a0"/>
    <w:rsid w:val="006A775E"/>
    <w:pPr>
      <w:widowControl/>
      <w:autoSpaceDE/>
      <w:autoSpaceDN/>
      <w:adjustRightInd/>
      <w:spacing w:before="100" w:beforeAutospacing="1" w:after="100" w:afterAutospacing="1"/>
    </w:pPr>
    <w:rPr>
      <w:sz w:val="24"/>
      <w:szCs w:val="24"/>
    </w:rPr>
  </w:style>
  <w:style w:type="character" w:customStyle="1" w:styleId="clipboard">
    <w:name w:val="clipboard"/>
    <w:basedOn w:val="a1"/>
    <w:rsid w:val="006A775E"/>
  </w:style>
  <w:style w:type="paragraph" w:customStyle="1" w:styleId="alignleft">
    <w:name w:val="align_left"/>
    <w:basedOn w:val="a0"/>
    <w:rsid w:val="006A775E"/>
    <w:pPr>
      <w:widowControl/>
      <w:autoSpaceDE/>
      <w:autoSpaceDN/>
      <w:adjustRightInd/>
      <w:spacing w:before="100" w:beforeAutospacing="1" w:after="100" w:afterAutospacing="1"/>
    </w:pPr>
    <w:rPr>
      <w:sz w:val="24"/>
      <w:szCs w:val="24"/>
    </w:rPr>
  </w:style>
  <w:style w:type="paragraph" w:customStyle="1" w:styleId="TableParagraph">
    <w:name w:val="Table Paragraph"/>
    <w:basedOn w:val="a0"/>
    <w:uiPriority w:val="1"/>
    <w:qFormat/>
    <w:rsid w:val="006A775E"/>
    <w:pPr>
      <w:adjustRightInd/>
      <w:ind w:left="107"/>
    </w:pPr>
    <w:rPr>
      <w:sz w:val="22"/>
      <w:szCs w:val="22"/>
      <w:lang w:eastAsia="en-US"/>
    </w:rPr>
  </w:style>
  <w:style w:type="paragraph" w:customStyle="1" w:styleId="enquiry-text">
    <w:name w:val="enquiry-text"/>
    <w:basedOn w:val="a0"/>
    <w:rsid w:val="005E2003"/>
    <w:pPr>
      <w:widowControl/>
      <w:autoSpaceDE/>
      <w:autoSpaceDN/>
      <w:adjustRightInd/>
      <w:spacing w:before="100" w:beforeAutospacing="1" w:after="100" w:afterAutospacing="1"/>
    </w:pPr>
    <w:rPr>
      <w:sz w:val="24"/>
      <w:szCs w:val="24"/>
    </w:rPr>
  </w:style>
  <w:style w:type="paragraph" w:customStyle="1" w:styleId="aff">
    <w:name w:val="Название рисунка"/>
    <w:basedOn w:val="aff0"/>
    <w:qFormat/>
    <w:rsid w:val="005E2003"/>
    <w:pPr>
      <w:widowControl/>
      <w:adjustRightInd/>
      <w:spacing w:before="120" w:after="120"/>
      <w:jc w:val="center"/>
    </w:pPr>
    <w:rPr>
      <w:b w:val="0"/>
      <w:color w:val="auto"/>
      <w:sz w:val="28"/>
      <w:szCs w:val="22"/>
      <w:lang w:eastAsia="en-US"/>
    </w:rPr>
  </w:style>
  <w:style w:type="paragraph" w:customStyle="1" w:styleId="aff1">
    <w:name w:val="Название таблицы"/>
    <w:basedOn w:val="aff0"/>
    <w:qFormat/>
    <w:rsid w:val="005E2003"/>
    <w:pPr>
      <w:keepNext/>
      <w:widowControl/>
      <w:adjustRightInd/>
      <w:spacing w:before="120" w:after="120"/>
      <w:jc w:val="both"/>
    </w:pPr>
    <w:rPr>
      <w:b w:val="0"/>
      <w:color w:val="auto"/>
      <w:sz w:val="28"/>
      <w:szCs w:val="28"/>
      <w:lang w:eastAsia="en-US"/>
    </w:rPr>
  </w:style>
  <w:style w:type="paragraph" w:customStyle="1" w:styleId="aff2">
    <w:name w:val="Текст документа"/>
    <w:qFormat/>
    <w:rsid w:val="005E2003"/>
    <w:pPr>
      <w:spacing w:after="0" w:line="360" w:lineRule="auto"/>
      <w:ind w:firstLine="720"/>
      <w:jc w:val="both"/>
    </w:pPr>
    <w:rPr>
      <w:rFonts w:ascii="Times New Roman" w:eastAsia="Times New Roman" w:hAnsi="Times New Roman" w:cs="Times New Roman"/>
      <w:sz w:val="28"/>
      <w:szCs w:val="28"/>
    </w:rPr>
  </w:style>
  <w:style w:type="paragraph" w:styleId="aff0">
    <w:name w:val="caption"/>
    <w:basedOn w:val="a0"/>
    <w:next w:val="a0"/>
    <w:uiPriority w:val="35"/>
    <w:semiHidden/>
    <w:unhideWhenUsed/>
    <w:qFormat/>
    <w:rsid w:val="005E2003"/>
    <w:pPr>
      <w:spacing w:after="200"/>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7740">
      <w:bodyDiv w:val="1"/>
      <w:marLeft w:val="0"/>
      <w:marRight w:val="0"/>
      <w:marTop w:val="0"/>
      <w:marBottom w:val="0"/>
      <w:divBdr>
        <w:top w:val="none" w:sz="0" w:space="0" w:color="auto"/>
        <w:left w:val="none" w:sz="0" w:space="0" w:color="auto"/>
        <w:bottom w:val="none" w:sz="0" w:space="0" w:color="auto"/>
        <w:right w:val="none" w:sz="0" w:space="0" w:color="auto"/>
      </w:divBdr>
    </w:div>
    <w:div w:id="341668617">
      <w:bodyDiv w:val="1"/>
      <w:marLeft w:val="0"/>
      <w:marRight w:val="0"/>
      <w:marTop w:val="0"/>
      <w:marBottom w:val="0"/>
      <w:divBdr>
        <w:top w:val="none" w:sz="0" w:space="0" w:color="auto"/>
        <w:left w:val="none" w:sz="0" w:space="0" w:color="auto"/>
        <w:bottom w:val="none" w:sz="0" w:space="0" w:color="auto"/>
        <w:right w:val="none" w:sz="0" w:space="0" w:color="auto"/>
      </w:divBdr>
    </w:div>
    <w:div w:id="371346936">
      <w:bodyDiv w:val="1"/>
      <w:marLeft w:val="0"/>
      <w:marRight w:val="0"/>
      <w:marTop w:val="0"/>
      <w:marBottom w:val="0"/>
      <w:divBdr>
        <w:top w:val="none" w:sz="0" w:space="0" w:color="auto"/>
        <w:left w:val="none" w:sz="0" w:space="0" w:color="auto"/>
        <w:bottom w:val="none" w:sz="0" w:space="0" w:color="auto"/>
        <w:right w:val="none" w:sz="0" w:space="0" w:color="auto"/>
      </w:divBdr>
    </w:div>
    <w:div w:id="390009542">
      <w:bodyDiv w:val="1"/>
      <w:marLeft w:val="0"/>
      <w:marRight w:val="0"/>
      <w:marTop w:val="0"/>
      <w:marBottom w:val="0"/>
      <w:divBdr>
        <w:top w:val="none" w:sz="0" w:space="0" w:color="auto"/>
        <w:left w:val="none" w:sz="0" w:space="0" w:color="auto"/>
        <w:bottom w:val="none" w:sz="0" w:space="0" w:color="auto"/>
        <w:right w:val="none" w:sz="0" w:space="0" w:color="auto"/>
      </w:divBdr>
    </w:div>
    <w:div w:id="1109859102">
      <w:bodyDiv w:val="1"/>
      <w:marLeft w:val="0"/>
      <w:marRight w:val="0"/>
      <w:marTop w:val="0"/>
      <w:marBottom w:val="0"/>
      <w:divBdr>
        <w:top w:val="none" w:sz="0" w:space="0" w:color="auto"/>
        <w:left w:val="none" w:sz="0" w:space="0" w:color="auto"/>
        <w:bottom w:val="none" w:sz="0" w:space="0" w:color="auto"/>
        <w:right w:val="none" w:sz="0" w:space="0" w:color="auto"/>
      </w:divBdr>
    </w:div>
    <w:div w:id="1177381989">
      <w:bodyDiv w:val="1"/>
      <w:marLeft w:val="0"/>
      <w:marRight w:val="0"/>
      <w:marTop w:val="0"/>
      <w:marBottom w:val="0"/>
      <w:divBdr>
        <w:top w:val="none" w:sz="0" w:space="0" w:color="auto"/>
        <w:left w:val="none" w:sz="0" w:space="0" w:color="auto"/>
        <w:bottom w:val="none" w:sz="0" w:space="0" w:color="auto"/>
        <w:right w:val="none" w:sz="0" w:space="0" w:color="auto"/>
      </w:divBdr>
    </w:div>
    <w:div w:id="1202979165">
      <w:bodyDiv w:val="1"/>
      <w:marLeft w:val="0"/>
      <w:marRight w:val="0"/>
      <w:marTop w:val="0"/>
      <w:marBottom w:val="0"/>
      <w:divBdr>
        <w:top w:val="none" w:sz="0" w:space="0" w:color="auto"/>
        <w:left w:val="none" w:sz="0" w:space="0" w:color="auto"/>
        <w:bottom w:val="none" w:sz="0" w:space="0" w:color="auto"/>
        <w:right w:val="none" w:sz="0" w:space="0" w:color="auto"/>
      </w:divBdr>
    </w:div>
    <w:div w:id="1203446966">
      <w:bodyDiv w:val="1"/>
      <w:marLeft w:val="0"/>
      <w:marRight w:val="0"/>
      <w:marTop w:val="0"/>
      <w:marBottom w:val="0"/>
      <w:divBdr>
        <w:top w:val="none" w:sz="0" w:space="0" w:color="auto"/>
        <w:left w:val="none" w:sz="0" w:space="0" w:color="auto"/>
        <w:bottom w:val="none" w:sz="0" w:space="0" w:color="auto"/>
        <w:right w:val="none" w:sz="0" w:space="0" w:color="auto"/>
      </w:divBdr>
    </w:div>
    <w:div w:id="1259294900">
      <w:bodyDiv w:val="1"/>
      <w:marLeft w:val="0"/>
      <w:marRight w:val="0"/>
      <w:marTop w:val="0"/>
      <w:marBottom w:val="0"/>
      <w:divBdr>
        <w:top w:val="none" w:sz="0" w:space="0" w:color="auto"/>
        <w:left w:val="none" w:sz="0" w:space="0" w:color="auto"/>
        <w:bottom w:val="none" w:sz="0" w:space="0" w:color="auto"/>
        <w:right w:val="none" w:sz="0" w:space="0" w:color="auto"/>
      </w:divBdr>
    </w:div>
    <w:div w:id="1371220486">
      <w:bodyDiv w:val="1"/>
      <w:marLeft w:val="0"/>
      <w:marRight w:val="0"/>
      <w:marTop w:val="0"/>
      <w:marBottom w:val="0"/>
      <w:divBdr>
        <w:top w:val="none" w:sz="0" w:space="0" w:color="auto"/>
        <w:left w:val="none" w:sz="0" w:space="0" w:color="auto"/>
        <w:bottom w:val="none" w:sz="0" w:space="0" w:color="auto"/>
        <w:right w:val="none" w:sz="0" w:space="0" w:color="auto"/>
      </w:divBdr>
    </w:div>
    <w:div w:id="1476222437">
      <w:bodyDiv w:val="1"/>
      <w:marLeft w:val="0"/>
      <w:marRight w:val="0"/>
      <w:marTop w:val="0"/>
      <w:marBottom w:val="0"/>
      <w:divBdr>
        <w:top w:val="none" w:sz="0" w:space="0" w:color="auto"/>
        <w:left w:val="none" w:sz="0" w:space="0" w:color="auto"/>
        <w:bottom w:val="none" w:sz="0" w:space="0" w:color="auto"/>
        <w:right w:val="none" w:sz="0" w:space="0" w:color="auto"/>
      </w:divBdr>
    </w:div>
    <w:div w:id="1571380567">
      <w:bodyDiv w:val="1"/>
      <w:marLeft w:val="0"/>
      <w:marRight w:val="0"/>
      <w:marTop w:val="0"/>
      <w:marBottom w:val="0"/>
      <w:divBdr>
        <w:top w:val="none" w:sz="0" w:space="0" w:color="auto"/>
        <w:left w:val="none" w:sz="0" w:space="0" w:color="auto"/>
        <w:bottom w:val="none" w:sz="0" w:space="0" w:color="auto"/>
        <w:right w:val="none" w:sz="0" w:space="0" w:color="auto"/>
      </w:divBdr>
    </w:div>
    <w:div w:id="1608805885">
      <w:bodyDiv w:val="1"/>
      <w:marLeft w:val="0"/>
      <w:marRight w:val="0"/>
      <w:marTop w:val="0"/>
      <w:marBottom w:val="0"/>
      <w:divBdr>
        <w:top w:val="none" w:sz="0" w:space="0" w:color="auto"/>
        <w:left w:val="none" w:sz="0" w:space="0" w:color="auto"/>
        <w:bottom w:val="none" w:sz="0" w:space="0" w:color="auto"/>
        <w:right w:val="none" w:sz="0" w:space="0" w:color="auto"/>
      </w:divBdr>
    </w:div>
    <w:div w:id="1663965688">
      <w:bodyDiv w:val="1"/>
      <w:marLeft w:val="0"/>
      <w:marRight w:val="0"/>
      <w:marTop w:val="0"/>
      <w:marBottom w:val="0"/>
      <w:divBdr>
        <w:top w:val="none" w:sz="0" w:space="0" w:color="auto"/>
        <w:left w:val="none" w:sz="0" w:space="0" w:color="auto"/>
        <w:bottom w:val="none" w:sz="0" w:space="0" w:color="auto"/>
        <w:right w:val="none" w:sz="0" w:space="0" w:color="auto"/>
      </w:divBdr>
    </w:div>
    <w:div w:id="206845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2B754-715B-4DC9-B3FD-C4CAEDF6A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356</Words>
  <Characters>2030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Надежда Анатольевна (МТИ)</dc:creator>
  <cp:keywords/>
  <dc:description/>
  <cp:lastModifiedBy>Елена Васильева</cp:lastModifiedBy>
  <cp:revision>42</cp:revision>
  <dcterms:created xsi:type="dcterms:W3CDTF">2023-03-07T07:32:00Z</dcterms:created>
  <dcterms:modified xsi:type="dcterms:W3CDTF">2026-07-14T13:37:00Z</dcterms:modified>
</cp:coreProperties>
</file>