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CAF" w:rsidRDefault="00FE7CAF" w:rsidP="00FE7CAF">
      <w:pPr>
        <w:widowControl w:val="0"/>
        <w:spacing w:line="360" w:lineRule="auto"/>
        <w:jc w:val="center"/>
        <w:rPr>
          <w:b/>
          <w:szCs w:val="28"/>
        </w:rPr>
      </w:pPr>
      <w:r w:rsidRPr="00BC6F0B">
        <w:rPr>
          <w:b/>
          <w:szCs w:val="28"/>
        </w:rPr>
        <w:t xml:space="preserve">Раздел 1. ПП.01 «Обеспечение реализации прав граждан </w:t>
      </w:r>
      <w:r>
        <w:rPr>
          <w:b/>
          <w:szCs w:val="28"/>
        </w:rPr>
        <w:br/>
      </w:r>
      <w:r w:rsidRPr="00BC6F0B">
        <w:rPr>
          <w:b/>
          <w:szCs w:val="28"/>
        </w:rPr>
        <w:t>в сфере пенсионного обеспечения и социальной защиты» ,</w:t>
      </w:r>
      <w:r>
        <w:rPr>
          <w:b/>
          <w:szCs w:val="28"/>
        </w:rPr>
        <w:br/>
      </w:r>
      <w:r w:rsidRPr="00BC6F0B">
        <w:rPr>
          <w:b/>
          <w:szCs w:val="28"/>
        </w:rPr>
        <w:t xml:space="preserve"> (дисциплины ПСО, социальная работа)</w:t>
      </w:r>
    </w:p>
    <w:p w:rsidR="00FE7CAF" w:rsidRPr="00BC6F0B" w:rsidRDefault="00FE7CAF" w:rsidP="00FE7CAF">
      <w:pPr>
        <w:widowControl w:val="0"/>
        <w:spacing w:line="360" w:lineRule="auto"/>
        <w:jc w:val="center"/>
        <w:rPr>
          <w:b/>
          <w:szCs w:val="28"/>
        </w:rPr>
      </w:pPr>
    </w:p>
    <w:p w:rsidR="00FE7CAF" w:rsidRPr="00D053DC" w:rsidRDefault="00FE7CAF" w:rsidP="00FE7CAF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C6F0B">
        <w:rPr>
          <w:rFonts w:ascii="Times New Roman" w:hAnsi="Times New Roman"/>
          <w:b/>
          <w:sz w:val="28"/>
          <w:szCs w:val="28"/>
        </w:rPr>
        <w:t>1.1.Характеристика ООО «ЭЛТИС Сервис».</w:t>
      </w:r>
      <w:r>
        <w:rPr>
          <w:rFonts w:ascii="Times New Roman" w:hAnsi="Times New Roman"/>
          <w:b/>
          <w:sz w:val="28"/>
          <w:szCs w:val="28"/>
        </w:rPr>
        <w:br/>
      </w:r>
      <w:r w:rsidRPr="00BC6F0B">
        <w:rPr>
          <w:rFonts w:ascii="Times New Roman" w:hAnsi="Times New Roman"/>
          <w:b/>
          <w:sz w:val="28"/>
          <w:szCs w:val="28"/>
        </w:rPr>
        <w:t>и ее связь</w:t>
      </w:r>
      <w:r w:rsidRPr="00D053DC">
        <w:rPr>
          <w:rFonts w:ascii="Times New Roman" w:hAnsi="Times New Roman"/>
          <w:b/>
          <w:sz w:val="28"/>
          <w:szCs w:val="28"/>
        </w:rPr>
        <w:t xml:space="preserve"> с обеспечением реализации прав граждан</w:t>
      </w:r>
      <w:r>
        <w:rPr>
          <w:rFonts w:ascii="Times New Roman" w:hAnsi="Times New Roman"/>
          <w:b/>
          <w:sz w:val="28"/>
          <w:szCs w:val="28"/>
        </w:rPr>
        <w:br/>
      </w:r>
      <w:r w:rsidRPr="00D053DC">
        <w:rPr>
          <w:rFonts w:ascii="Times New Roman" w:hAnsi="Times New Roman"/>
          <w:b/>
          <w:sz w:val="28"/>
          <w:szCs w:val="28"/>
        </w:rPr>
        <w:t xml:space="preserve"> в сфере пенсионного обеспечения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Общество с ограниченной ответственностью «ЭЛТИС Сервис» является коммерческой организацией, осуществляющей деятельность в сфере сервисн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го, технического и инженерного обеспечения. Организация зарегистрирована и действует в соответствии с законодательством Российской Федерации. Полное наименование организации — Общество с ограниченной ответственностью «ЭЛТИС Сервис». Сокращённое наименование — ООО «ЭЛТИС Сервис». М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стонахождение и юридический адрес организации: 197046, Санкт-Петербург, Петроградская набережная, дом 34, литер А. ИНН 7801109316, КПП 781301001, ОГРН 1037843017332.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ООО «ЭЛТИС Сервис» было создано в начале 2000-х годов в целях ок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зания специализированных услуг в области монтажа, обслуживания и эксплу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тации инженерных и технических систем. За период своего существования о</w:t>
      </w:r>
      <w:r w:rsidRPr="00D053DC">
        <w:rPr>
          <w:sz w:val="28"/>
          <w:szCs w:val="28"/>
        </w:rPr>
        <w:t>р</w:t>
      </w:r>
      <w:r w:rsidRPr="00D053DC">
        <w:rPr>
          <w:sz w:val="28"/>
          <w:szCs w:val="28"/>
        </w:rPr>
        <w:t>ганизация расширила направления деятельности, сформировала устойчивую клиентскую базу и выстроила эффективную систему управления и внутреннего контроля. Основной отраслью деятельности организации является сервисное и производственно-техническое обслуживание, что предполагает выполнение р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бот и оказание услуг юридическим и физическим лицам на договорной основе.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Организационная структура ООО «ЭЛТИС Сервис» построена по лине</w:t>
      </w:r>
      <w:r w:rsidRPr="00D053DC">
        <w:rPr>
          <w:sz w:val="28"/>
          <w:szCs w:val="28"/>
        </w:rPr>
        <w:t>й</w:t>
      </w:r>
      <w:r w:rsidRPr="00D053DC">
        <w:rPr>
          <w:sz w:val="28"/>
          <w:szCs w:val="28"/>
        </w:rPr>
        <w:t>но-функциональному принципу. Высшим органом управления является ген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 xml:space="preserve">ральный директор, который осуществляет общее руководство деятельностью организации и несёт ответственность за результаты </w:t>
      </w:r>
      <w:r w:rsidRPr="00D053DC">
        <w:rPr>
          <w:sz w:val="28"/>
          <w:szCs w:val="28"/>
        </w:rPr>
        <w:lastRenderedPageBreak/>
        <w:t>финансово-хозяйственной деятельности. В структуре управления функционируют директор по произво</w:t>
      </w:r>
      <w:r w:rsidRPr="00D053DC">
        <w:rPr>
          <w:sz w:val="28"/>
          <w:szCs w:val="28"/>
        </w:rPr>
        <w:t>д</w:t>
      </w:r>
      <w:r w:rsidRPr="00D053DC">
        <w:rPr>
          <w:sz w:val="28"/>
          <w:szCs w:val="28"/>
        </w:rPr>
        <w:t>ству, коммерческий директор, директор по экономике и финансам, администр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тивный директор, главный бухгалтер, а также отдел безопасности и юридич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ский отдел. В подчинении руководителей находятся профильные структурные подразделения, обеспечивающие выполнение производственных, коммерч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ских, финансовых, кадровых и административных функций организации.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К основным видам деятельности ООО «ЭЛТИС Сервис» относятся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выполнение монтажных и сборочных работ;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техническое обслуживание оборудования и инженерных систем;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оказание сервисных и эксплуатационных услуг;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выполнение сметно-договорных и расчётных работ;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сопровождение договоров с заказчиками и контрагентами.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Деятельность организации имеет практическую связь с профессионал</w:t>
      </w:r>
      <w:r w:rsidRPr="00D053DC">
        <w:rPr>
          <w:sz w:val="28"/>
          <w:szCs w:val="28"/>
        </w:rPr>
        <w:t>ь</w:t>
      </w:r>
      <w:r w:rsidRPr="00D053DC">
        <w:rPr>
          <w:sz w:val="28"/>
          <w:szCs w:val="28"/>
        </w:rPr>
        <w:t>ным модулем ПМ.01 ПП.01 «Обеспечение реализации прав граждан в сфере пенсионного обеспечения и социальной защиты», поскольку в процессе своей работы ООО «ЭЛТИС Сервис» выступает работодателем и участником сист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мы социального страхования. Организация осуществляет начисление и уплату страховых взносов в Социальный фонд России, ведёт кадровый учёт, оформл</w:t>
      </w:r>
      <w:r w:rsidRPr="00D053DC">
        <w:rPr>
          <w:sz w:val="28"/>
          <w:szCs w:val="28"/>
        </w:rPr>
        <w:t>я</w:t>
      </w:r>
      <w:r w:rsidRPr="00D053DC">
        <w:rPr>
          <w:sz w:val="28"/>
          <w:szCs w:val="28"/>
        </w:rPr>
        <w:t>ет трудовые отношения с работниками, обеспечивает соблюдение их трудовых и социальных прав, включая права в сфере пенсионного обеспечения, време</w:t>
      </w:r>
      <w:r w:rsidRPr="00D053DC">
        <w:rPr>
          <w:sz w:val="28"/>
          <w:szCs w:val="28"/>
        </w:rPr>
        <w:t>н</w:t>
      </w:r>
      <w:r w:rsidRPr="00D053DC">
        <w:rPr>
          <w:sz w:val="28"/>
          <w:szCs w:val="28"/>
        </w:rPr>
        <w:t>ной нетрудоспособности и иных мер социальной защиты.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рамках прохождения практики студент имел возможность ознакомит</w:t>
      </w:r>
      <w:r w:rsidRPr="00D053DC">
        <w:rPr>
          <w:sz w:val="28"/>
          <w:szCs w:val="28"/>
        </w:rPr>
        <w:t>ь</w:t>
      </w:r>
      <w:r w:rsidRPr="00D053DC">
        <w:rPr>
          <w:sz w:val="28"/>
          <w:szCs w:val="28"/>
        </w:rPr>
        <w:t>ся с механизмами реализации прав граждан в сфере пенсионного обеспечения на уровне коммерческой организации, включая порядок оформления трудовых договоров, ведение персональных данных работников, взаимодействие с Соц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альным фондом России, а также участие в подготовке отчётности и документов, связанных с социальным страхованием и пенсионным обеспечением работн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ков организации.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lastRenderedPageBreak/>
        <w:t>Источниками правового регулирования деятельности ООО «ЭЛТИС Се</w:t>
      </w:r>
      <w:r w:rsidRPr="00D053DC">
        <w:rPr>
          <w:sz w:val="28"/>
          <w:szCs w:val="28"/>
        </w:rPr>
        <w:t>р</w:t>
      </w:r>
      <w:r w:rsidRPr="00D053DC">
        <w:rPr>
          <w:sz w:val="28"/>
          <w:szCs w:val="28"/>
        </w:rPr>
        <w:t>вис» являются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нормативные правовые акты Российской Федерации, регулирующие предпринимательскую и хозяйственную деятельность;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федеральные законы, в том числе Гражданский кодекс Российской Ф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дерации, Трудовой кодекс Российской Федерации, Налоговый кодекс Росси</w:t>
      </w:r>
      <w:r w:rsidRPr="00D053DC">
        <w:rPr>
          <w:sz w:val="28"/>
          <w:szCs w:val="28"/>
        </w:rPr>
        <w:t>й</w:t>
      </w:r>
      <w:r w:rsidRPr="00D053DC">
        <w:rPr>
          <w:sz w:val="28"/>
          <w:szCs w:val="28"/>
        </w:rPr>
        <w:t>ской Федерации;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устав Общества с ограниченной ответственностью «ЭЛТИС Сервис»;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локальные нормативные акты организации, включая правила внутре</w:t>
      </w:r>
      <w:r w:rsidRPr="00D053DC">
        <w:rPr>
          <w:sz w:val="28"/>
          <w:szCs w:val="28"/>
        </w:rPr>
        <w:t>н</w:t>
      </w:r>
      <w:r w:rsidRPr="00D053DC">
        <w:rPr>
          <w:sz w:val="28"/>
          <w:szCs w:val="28"/>
        </w:rPr>
        <w:t>него трудового распорядка, положения, инструкции и регламенты;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договоры, на основании которых осуществляется производственная и хозяйственная деятельность организации.</w:t>
      </w:r>
    </w:p>
    <w:p w:rsidR="00FE7CAF" w:rsidRPr="00D053DC" w:rsidRDefault="00FE7CAF" w:rsidP="00FE7CAF">
      <w:pPr>
        <w:widowControl w:val="0"/>
        <w:tabs>
          <w:tab w:val="left" w:pos="458"/>
          <w:tab w:val="left" w:pos="3467"/>
        </w:tabs>
        <w:spacing w:line="360" w:lineRule="auto"/>
        <w:ind w:firstLine="709"/>
        <w:jc w:val="both"/>
        <w:rPr>
          <w:szCs w:val="28"/>
        </w:rPr>
      </w:pP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D053DC">
        <w:rPr>
          <w:b/>
          <w:bCs/>
          <w:szCs w:val="28"/>
        </w:rPr>
        <w:t xml:space="preserve">1.2. Система управления и организация деятельности организации 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Система управления ООО «ЭЛТИС Сервис» выстроена с учётом требов</w:t>
      </w:r>
      <w:r w:rsidRPr="006737DD">
        <w:rPr>
          <w:szCs w:val="28"/>
        </w:rPr>
        <w:t>а</w:t>
      </w:r>
      <w:r w:rsidRPr="006737DD">
        <w:rPr>
          <w:szCs w:val="28"/>
        </w:rPr>
        <w:t>ний действующего законодательства Российской Федерации и специфики ос</w:t>
      </w:r>
      <w:r w:rsidRPr="006737DD">
        <w:rPr>
          <w:szCs w:val="28"/>
        </w:rPr>
        <w:t>у</w:t>
      </w:r>
      <w:r w:rsidRPr="006737DD">
        <w:rPr>
          <w:szCs w:val="28"/>
        </w:rPr>
        <w:t xml:space="preserve">ществляемой деятельности. Организация функционирует в форме общества с ограниченной ответственностью и осуществляет хозяйственную деятельность в сфере сервисного, монтажного и технического обслуживания. </w:t>
      </w:r>
      <w:r w:rsidRPr="00D053DC">
        <w:rPr>
          <w:szCs w:val="28"/>
        </w:rPr>
        <w:t xml:space="preserve"> 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Организационная структура управления ООО «ЭЛТИС Сервис» носит линейно-функциональный характер. Руководство деятельностью осуществляет генеральный директор, который координирует работу всех структурных по</w:t>
      </w:r>
      <w:r w:rsidRPr="006737DD">
        <w:rPr>
          <w:szCs w:val="28"/>
        </w:rPr>
        <w:t>д</w:t>
      </w:r>
      <w:r w:rsidRPr="006737DD">
        <w:rPr>
          <w:szCs w:val="28"/>
        </w:rPr>
        <w:t>разделений и несёт ответственность за соблюдение требований трудового и с</w:t>
      </w:r>
      <w:r w:rsidRPr="006737DD">
        <w:rPr>
          <w:szCs w:val="28"/>
        </w:rPr>
        <w:t>о</w:t>
      </w:r>
      <w:r w:rsidRPr="006737DD">
        <w:rPr>
          <w:szCs w:val="28"/>
        </w:rPr>
        <w:t>циального законодательства. В системе управления задействованы функци</w:t>
      </w:r>
      <w:r w:rsidRPr="006737DD">
        <w:rPr>
          <w:szCs w:val="28"/>
        </w:rPr>
        <w:t>о</w:t>
      </w:r>
      <w:r w:rsidRPr="006737DD">
        <w:rPr>
          <w:szCs w:val="28"/>
        </w:rPr>
        <w:t>нальные руководители, обеспечивающие выполнение производственных, эк</w:t>
      </w:r>
      <w:r w:rsidRPr="006737DD">
        <w:rPr>
          <w:szCs w:val="28"/>
        </w:rPr>
        <w:t>о</w:t>
      </w:r>
      <w:r w:rsidRPr="006737DD">
        <w:rPr>
          <w:szCs w:val="28"/>
        </w:rPr>
        <w:t xml:space="preserve">номических, финансовых, кадровых и административных задач, в том числе связанных с социальным обеспечением </w:t>
      </w:r>
      <w:r w:rsidRPr="006737DD">
        <w:rPr>
          <w:szCs w:val="28"/>
        </w:rPr>
        <w:lastRenderedPageBreak/>
        <w:t>работников.</w:t>
      </w:r>
      <w:r w:rsidRPr="001C26D5">
        <w:rPr>
          <w:szCs w:val="28"/>
        </w:rPr>
        <w:t xml:space="preserve"> </w:t>
      </w:r>
    </w:p>
    <w:p w:rsidR="00FE7CAF" w:rsidRDefault="00FE7CAF" w:rsidP="00FE7CAF">
      <w:pPr>
        <w:widowControl w:val="0"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508D6894" wp14:editId="5BF1E316">
            <wp:extent cx="4598670" cy="3061335"/>
            <wp:effectExtent l="0" t="0" r="0" b="5715"/>
            <wp:docPr id="29" name="Рисунок 29" descr="ChatGPT Image 30 ян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hatGPT Image 30 ян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670" cy="306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Рис. 1. </w:t>
      </w:r>
      <w:r w:rsidRPr="006737DD">
        <w:rPr>
          <w:szCs w:val="28"/>
        </w:rPr>
        <w:t>Организационная структура управления ООО «ЭЛТИС Сервис»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В структуру управления ООО «ЭЛТИС Сервис» входят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генеральный директор;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директор по производству;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коммерческий директор;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директор по экономике и финансам;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административный директор;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главный бухгалтер;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отдел безопасности;</w:t>
      </w: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юридический отдел.</w:t>
      </w: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Особую роль в реализации прав граждан в сфере пенсионного обеспеч</w:t>
      </w:r>
      <w:r w:rsidRPr="006737DD">
        <w:rPr>
          <w:szCs w:val="28"/>
        </w:rPr>
        <w:t>е</w:t>
      </w:r>
      <w:r w:rsidRPr="006737DD">
        <w:rPr>
          <w:szCs w:val="28"/>
        </w:rPr>
        <w:t>ния и социальной защиты играет отдел по работе с персоналом и бухгалтерия, которые обеспечивают правильное оформление трудовых отношений, ведение кадрового учёта, начисление заработной платы, страховых взносов и пособий. Данные подразделения взаимодействуют с Социальным фондом России, что позволяет обеспечить работникам организации реализацию прав на пенсионное обеспечение, социальные выплаты и меры социальной поддержки, что соотве</w:t>
      </w:r>
      <w:r w:rsidRPr="006737DD">
        <w:rPr>
          <w:szCs w:val="28"/>
        </w:rPr>
        <w:t>т</w:t>
      </w:r>
      <w:r w:rsidRPr="006737DD">
        <w:rPr>
          <w:szCs w:val="28"/>
        </w:rPr>
        <w:t xml:space="preserve">ствует содержанию </w:t>
      </w:r>
      <w:r w:rsidRPr="006737DD">
        <w:rPr>
          <w:szCs w:val="28"/>
        </w:rPr>
        <w:lastRenderedPageBreak/>
        <w:t>дисциплин ПСО и социальной работы.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b/>
          <w:bCs/>
          <w:szCs w:val="28"/>
        </w:rPr>
      </w:pPr>
    </w:p>
    <w:p w:rsidR="00FE7CAF" w:rsidRPr="006737DD" w:rsidRDefault="00FE7CAF" w:rsidP="00FE7CAF">
      <w:pPr>
        <w:widowControl w:val="0"/>
        <w:spacing w:line="360" w:lineRule="auto"/>
        <w:ind w:firstLine="709"/>
        <w:jc w:val="center"/>
        <w:rPr>
          <w:szCs w:val="28"/>
        </w:rPr>
      </w:pPr>
      <w:r w:rsidRPr="00D053DC">
        <w:rPr>
          <w:b/>
          <w:bCs/>
          <w:szCs w:val="28"/>
        </w:rPr>
        <w:t xml:space="preserve">1.3. Задачи, основные функции и регламент работы </w:t>
      </w:r>
      <w:r>
        <w:rPr>
          <w:b/>
          <w:bCs/>
          <w:szCs w:val="28"/>
        </w:rPr>
        <w:br/>
      </w:r>
      <w:r w:rsidRPr="006737DD">
        <w:rPr>
          <w:b/>
          <w:szCs w:val="28"/>
        </w:rPr>
        <w:t>ООО «ЭЛТИС Сервис»</w:t>
      </w:r>
      <w:r w:rsidRPr="006737DD">
        <w:rPr>
          <w:szCs w:val="28"/>
        </w:rPr>
        <w:t xml:space="preserve"> </w:t>
      </w:r>
      <w:r w:rsidRPr="00D053DC">
        <w:rPr>
          <w:b/>
          <w:bCs/>
          <w:szCs w:val="28"/>
        </w:rPr>
        <w:t>и её подразделений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Основной целью деятельности ООО «ЭЛТИС Сервис» является ос</w:t>
      </w:r>
      <w:r w:rsidRPr="006737DD">
        <w:rPr>
          <w:szCs w:val="28"/>
        </w:rPr>
        <w:t>у</w:t>
      </w:r>
      <w:r w:rsidRPr="006737DD">
        <w:rPr>
          <w:szCs w:val="28"/>
        </w:rPr>
        <w:t>ществление предпринимательской деятельности с получением прибыли при одновременном соблюдении социальных гарантий работников. В рамках пр</w:t>
      </w:r>
      <w:r w:rsidRPr="006737DD">
        <w:rPr>
          <w:szCs w:val="28"/>
        </w:rPr>
        <w:t>о</w:t>
      </w:r>
      <w:r w:rsidRPr="006737DD">
        <w:rPr>
          <w:szCs w:val="28"/>
        </w:rPr>
        <w:t>фессионального модуля ПМ.01 ПП.01 особое значение имеет деятельность о</w:t>
      </w:r>
      <w:r w:rsidRPr="006737DD">
        <w:rPr>
          <w:szCs w:val="28"/>
        </w:rPr>
        <w:t>р</w:t>
      </w:r>
      <w:r w:rsidRPr="006737DD">
        <w:rPr>
          <w:szCs w:val="28"/>
        </w:rPr>
        <w:t>ганизации по обеспечению реализации прав граждан в сфере пенсионного обеспечения и социальной защиты через механизмы трудовых и социально-страховых отношений.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К основным задачам и функциям ООО «ЭЛТИС Сервис» относятся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организация производственной и сервисной деятельности;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оформление и сопровождение трудовых отношений с работниками;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обеспечение своевременного начисления и уплаты страховых взносов в Социальный фонд России;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ведение кадрового учёта и хранение персональных данных работн</w:t>
      </w:r>
      <w:r w:rsidRPr="006737DD">
        <w:rPr>
          <w:szCs w:val="28"/>
        </w:rPr>
        <w:t>и</w:t>
      </w:r>
      <w:r w:rsidRPr="006737DD">
        <w:rPr>
          <w:szCs w:val="28"/>
        </w:rPr>
        <w:t>ков;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предоставление работникам гарантий и компенсаций, предусмотре</w:t>
      </w:r>
      <w:r w:rsidRPr="006737DD">
        <w:rPr>
          <w:szCs w:val="28"/>
        </w:rPr>
        <w:t>н</w:t>
      </w:r>
      <w:r w:rsidRPr="006737DD">
        <w:rPr>
          <w:szCs w:val="28"/>
        </w:rPr>
        <w:t>ных трудовым и социальным законодательством;</w:t>
      </w: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участие в реализации мер социальной защиты работников организ</w:t>
      </w:r>
      <w:r w:rsidRPr="006737DD">
        <w:rPr>
          <w:szCs w:val="28"/>
        </w:rPr>
        <w:t>а</w:t>
      </w:r>
      <w:r w:rsidRPr="006737DD">
        <w:rPr>
          <w:szCs w:val="28"/>
        </w:rPr>
        <w:t>ции.</w:t>
      </w: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Регламент работы ООО «ЭЛТИС Сервис» определяется уставом общ</w:t>
      </w:r>
      <w:r w:rsidRPr="006737DD">
        <w:rPr>
          <w:szCs w:val="28"/>
        </w:rPr>
        <w:t>е</w:t>
      </w:r>
      <w:r w:rsidRPr="006737DD">
        <w:rPr>
          <w:szCs w:val="28"/>
        </w:rPr>
        <w:t>ства, правилами внутреннего трудового распорядка, коллективными соглаш</w:t>
      </w:r>
      <w:r w:rsidRPr="006737DD">
        <w:rPr>
          <w:szCs w:val="28"/>
        </w:rPr>
        <w:t>е</w:t>
      </w:r>
      <w:r w:rsidRPr="006737DD">
        <w:rPr>
          <w:szCs w:val="28"/>
        </w:rPr>
        <w:t>ниями и локальными нормативными актами. Планирование деятельности ос</w:t>
      </w:r>
      <w:r w:rsidRPr="006737DD">
        <w:rPr>
          <w:szCs w:val="28"/>
        </w:rPr>
        <w:t>у</w:t>
      </w:r>
      <w:r w:rsidRPr="006737DD">
        <w:rPr>
          <w:szCs w:val="28"/>
        </w:rPr>
        <w:t>ществляется по производственному, финансовому и кадровому направлениям, при этом особое внимание уделяется соблюдению норм социального и пенс</w:t>
      </w:r>
      <w:r w:rsidRPr="006737DD">
        <w:rPr>
          <w:szCs w:val="28"/>
        </w:rPr>
        <w:t>и</w:t>
      </w:r>
      <w:r w:rsidRPr="006737DD">
        <w:rPr>
          <w:szCs w:val="28"/>
        </w:rPr>
        <w:t>онного обеспечения. Контроль за выполнением поставленных задач осущест</w:t>
      </w:r>
      <w:r w:rsidRPr="006737DD">
        <w:rPr>
          <w:szCs w:val="28"/>
        </w:rPr>
        <w:t>в</w:t>
      </w:r>
      <w:r w:rsidRPr="006737DD">
        <w:rPr>
          <w:szCs w:val="28"/>
        </w:rPr>
        <w:t xml:space="preserve">ляется руководством организации, </w:t>
      </w:r>
      <w:r w:rsidRPr="006737DD">
        <w:rPr>
          <w:szCs w:val="28"/>
        </w:rPr>
        <w:lastRenderedPageBreak/>
        <w:t>бухгалтерией и службой по работе с перс</w:t>
      </w:r>
      <w:r w:rsidRPr="006737DD">
        <w:rPr>
          <w:szCs w:val="28"/>
        </w:rPr>
        <w:t>о</w:t>
      </w:r>
      <w:r w:rsidRPr="006737DD">
        <w:rPr>
          <w:szCs w:val="28"/>
        </w:rPr>
        <w:t>налом, что обеспечивает практическую реализацию положений професси</w:t>
      </w:r>
      <w:r w:rsidRPr="006737DD">
        <w:rPr>
          <w:szCs w:val="28"/>
        </w:rPr>
        <w:t>о</w:t>
      </w:r>
      <w:r w:rsidRPr="006737DD">
        <w:rPr>
          <w:szCs w:val="28"/>
        </w:rPr>
        <w:t>нального модуля ПМ.01 ПП.01 и дисциплин ПСО и социальной работы.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В период прохождения практики студент принимал участие в деятельн</w:t>
      </w:r>
      <w:r w:rsidRPr="006737DD">
        <w:rPr>
          <w:szCs w:val="28"/>
        </w:rPr>
        <w:t>о</w:t>
      </w:r>
      <w:r w:rsidRPr="006737DD">
        <w:rPr>
          <w:szCs w:val="28"/>
        </w:rPr>
        <w:t>сти подразделений, связанных с кадровым и социальным обеспечением, что позволило на практике изучить порядок обеспечения реализации прав граждан в сфере пенсионного обеспечения и социальной защиты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участие в оформлении кадровых документов и трудовых договоров;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ознакомление с порядком начисления страховых взносов и социал</w:t>
      </w:r>
      <w:r w:rsidRPr="006737DD">
        <w:rPr>
          <w:szCs w:val="28"/>
        </w:rPr>
        <w:t>ь</w:t>
      </w:r>
      <w:r w:rsidRPr="006737DD">
        <w:rPr>
          <w:szCs w:val="28"/>
        </w:rPr>
        <w:t>ных выплат;</w:t>
      </w:r>
    </w:p>
    <w:p w:rsidR="00FE7CAF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изучение взаимодействия организации с Социальным фондом России;</w:t>
      </w:r>
    </w:p>
    <w:p w:rsidR="00FE7CAF" w:rsidRPr="006737DD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  <w:r w:rsidRPr="006737DD">
        <w:rPr>
          <w:szCs w:val="28"/>
        </w:rPr>
        <w:t>— анализ документов, связанных с пенсионным и социальным обеспеч</w:t>
      </w:r>
      <w:r w:rsidRPr="006737DD">
        <w:rPr>
          <w:szCs w:val="28"/>
        </w:rPr>
        <w:t>е</w:t>
      </w:r>
      <w:r w:rsidRPr="006737DD">
        <w:rPr>
          <w:szCs w:val="28"/>
        </w:rPr>
        <w:t>нием работников.</w:t>
      </w:r>
    </w:p>
    <w:p w:rsidR="00FE7CAF" w:rsidRPr="00D053DC" w:rsidRDefault="00FE7CAF" w:rsidP="00FE7CAF">
      <w:pPr>
        <w:widowControl w:val="0"/>
        <w:tabs>
          <w:tab w:val="left" w:pos="458"/>
          <w:tab w:val="left" w:pos="3467"/>
        </w:tabs>
        <w:spacing w:line="360" w:lineRule="auto"/>
        <w:ind w:firstLine="709"/>
        <w:jc w:val="both"/>
        <w:rPr>
          <w:szCs w:val="28"/>
        </w:rPr>
      </w:pP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D053DC">
        <w:rPr>
          <w:rStyle w:val="a6"/>
          <w:sz w:val="28"/>
          <w:szCs w:val="28"/>
        </w:rPr>
        <w:t>1.4. Должностные и функциональные обязанности работников</w:t>
      </w:r>
      <w:r>
        <w:rPr>
          <w:rStyle w:val="a6"/>
          <w:sz w:val="28"/>
          <w:szCs w:val="28"/>
        </w:rPr>
        <w:br/>
      </w:r>
      <w:r w:rsidRPr="006737DD">
        <w:rPr>
          <w:b/>
          <w:sz w:val="28"/>
          <w:szCs w:val="28"/>
        </w:rPr>
        <w:t>ООО «ЭЛТИС Сервис»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Должностные и функциональные обязанности работников ООО «ЭЛТИС Сервис» определяются в соответствии с трудовым законодательством Росси</w:t>
      </w:r>
      <w:r w:rsidRPr="00D053DC">
        <w:rPr>
          <w:sz w:val="28"/>
          <w:szCs w:val="28"/>
        </w:rPr>
        <w:t>й</w:t>
      </w:r>
      <w:r w:rsidRPr="00D053DC">
        <w:rPr>
          <w:sz w:val="28"/>
          <w:szCs w:val="28"/>
        </w:rPr>
        <w:t>ской Федерации, уставом организации и локальными нормативными актами. Основным документом, регламентирующим деятельность каждого работника, является должностная инструкция, в которой закрепляются круг обязанностей, права, ответственность и требования к квалификации по занимаемой должн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сти. Данные документы обеспечивают чёткое распределение функций между сотрудниками и способствуют эффективной организации труда.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 xml:space="preserve">Распределение функциональных обязанностей в ООО «ЭЛТИС Сервис» осуществляется с учётом организационной структуры и </w:t>
      </w:r>
      <w:r w:rsidRPr="00D053DC">
        <w:rPr>
          <w:sz w:val="28"/>
          <w:szCs w:val="28"/>
        </w:rPr>
        <w:lastRenderedPageBreak/>
        <w:t>направлений деятел</w:t>
      </w:r>
      <w:r w:rsidRPr="00D053DC">
        <w:rPr>
          <w:sz w:val="28"/>
          <w:szCs w:val="28"/>
        </w:rPr>
        <w:t>ь</w:t>
      </w:r>
      <w:r w:rsidRPr="00D053DC">
        <w:rPr>
          <w:sz w:val="28"/>
          <w:szCs w:val="28"/>
        </w:rPr>
        <w:t>ности организации. Руководители подразделений отвечают за планирование и контроль работы подчинённых, исполнение производственных и управленч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ских задач, а также за соблюдение трудовой дисциплины. Работники подразд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лений выполняют обязанности в соответствии с возложенными функциями и подчиняются установленному порядку служебного взаимодействия.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рамках обеспечения реализации прав граждан в сфере пенсионного обеспечения и социальной защиты особое значение имеют обязанности рабо</w:t>
      </w:r>
      <w:r w:rsidRPr="00D053DC">
        <w:rPr>
          <w:sz w:val="28"/>
          <w:szCs w:val="28"/>
        </w:rPr>
        <w:t>т</w:t>
      </w:r>
      <w:r w:rsidRPr="00D053DC">
        <w:rPr>
          <w:sz w:val="28"/>
          <w:szCs w:val="28"/>
        </w:rPr>
        <w:t>ников бухгалтерии и отдела по работе с персоналом, которые связаны с офор</w:t>
      </w:r>
      <w:r w:rsidRPr="00D053DC">
        <w:rPr>
          <w:sz w:val="28"/>
          <w:szCs w:val="28"/>
        </w:rPr>
        <w:t>м</w:t>
      </w:r>
      <w:r w:rsidRPr="00D053DC">
        <w:rPr>
          <w:sz w:val="28"/>
          <w:szCs w:val="28"/>
        </w:rPr>
        <w:t>лением трудовых отношений, ведением кадрового учёта и социального страх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вания. Их деятельность соответствует содержанию профессионального модуля ПМ.01 ПП.01 и дисциплин ПСО и социальной работы.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К основным должностным и функциональным обязанностям работников ООО «ЭЛТИС Сервис» относятся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выполнение трудовых функций в соответствии с занимаемой должн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стью и должностной инструкцией;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соблюдение трудовой дисциплины и правил внутреннего трудового распорядка;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исполнение распоряжений руководства в пределах компетенции;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участие в обеспечении своевременного оформления кадровых и бу</w:t>
      </w:r>
      <w:r w:rsidRPr="00D053DC">
        <w:rPr>
          <w:sz w:val="28"/>
          <w:szCs w:val="28"/>
        </w:rPr>
        <w:t>х</w:t>
      </w:r>
      <w:r w:rsidRPr="00D053DC">
        <w:rPr>
          <w:sz w:val="28"/>
          <w:szCs w:val="28"/>
        </w:rPr>
        <w:t>галтерских документов;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соблюдение требований охраны труда, техники безопасности и прои</w:t>
      </w:r>
      <w:r w:rsidRPr="00D053DC">
        <w:rPr>
          <w:sz w:val="28"/>
          <w:szCs w:val="28"/>
        </w:rPr>
        <w:t>з</w:t>
      </w:r>
      <w:r w:rsidRPr="00D053DC">
        <w:rPr>
          <w:sz w:val="28"/>
          <w:szCs w:val="28"/>
        </w:rPr>
        <w:t>водственной санитарии.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Права работников ООО «ЭЛТИС Сервис» включают право на своевр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менную и в полном объёме выплату заработной платы, право на социальное страхование и пенсионное обеспечение, право на получение гарантий и ко</w:t>
      </w:r>
      <w:r w:rsidRPr="00D053DC">
        <w:rPr>
          <w:sz w:val="28"/>
          <w:szCs w:val="28"/>
        </w:rPr>
        <w:t>м</w:t>
      </w:r>
      <w:r w:rsidRPr="00D053DC">
        <w:rPr>
          <w:sz w:val="28"/>
          <w:szCs w:val="28"/>
        </w:rPr>
        <w:t>пенсаций, предусмотренных законодательством Российской Федерации. Отве</w:t>
      </w:r>
      <w:r w:rsidRPr="00D053DC">
        <w:rPr>
          <w:sz w:val="28"/>
          <w:szCs w:val="28"/>
        </w:rPr>
        <w:t>т</w:t>
      </w:r>
      <w:r w:rsidRPr="00D053DC">
        <w:rPr>
          <w:sz w:val="28"/>
          <w:szCs w:val="28"/>
        </w:rPr>
        <w:t>ственность работников определяется трудовым договором, должностной и</w:t>
      </w:r>
      <w:r w:rsidRPr="00D053DC">
        <w:rPr>
          <w:sz w:val="28"/>
          <w:szCs w:val="28"/>
        </w:rPr>
        <w:t>н</w:t>
      </w:r>
      <w:r w:rsidRPr="00D053DC">
        <w:rPr>
          <w:sz w:val="28"/>
          <w:szCs w:val="28"/>
        </w:rPr>
        <w:t>струкцией и нормами трудового законодательства и может выражаться в ди</w:t>
      </w:r>
      <w:r w:rsidRPr="00D053DC">
        <w:rPr>
          <w:sz w:val="28"/>
          <w:szCs w:val="28"/>
        </w:rPr>
        <w:t>с</w:t>
      </w:r>
      <w:r w:rsidRPr="00D053DC">
        <w:rPr>
          <w:sz w:val="28"/>
          <w:szCs w:val="28"/>
        </w:rPr>
        <w:t xml:space="preserve">циплинарной, материальной или иной ответственности в </w:t>
      </w:r>
      <w:r w:rsidRPr="00D053DC">
        <w:rPr>
          <w:sz w:val="28"/>
          <w:szCs w:val="28"/>
        </w:rPr>
        <w:lastRenderedPageBreak/>
        <w:t>установленных зак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ном пределах.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Требования к квалификации работников устанавливаются в зависимости от занимаемой должности и включают уровень образования, наличие профе</w:t>
      </w:r>
      <w:r w:rsidRPr="00D053DC">
        <w:rPr>
          <w:sz w:val="28"/>
          <w:szCs w:val="28"/>
        </w:rPr>
        <w:t>с</w:t>
      </w:r>
      <w:r w:rsidRPr="00D053DC">
        <w:rPr>
          <w:sz w:val="28"/>
          <w:szCs w:val="28"/>
        </w:rPr>
        <w:t>сиональных знаний и навыков, а также опыт работы. Для отдельных категорий работников предусматриваются дополнительные требования, связанные со сп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цификой выполняемых функций и ответственностью за результаты деятельн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сти.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отчёте по практике в качестве примеров внутренних документов и</w:t>
      </w:r>
      <w:r w:rsidRPr="00D053DC">
        <w:rPr>
          <w:sz w:val="28"/>
          <w:szCs w:val="28"/>
        </w:rPr>
        <w:t>с</w:t>
      </w:r>
      <w:r w:rsidRPr="00D053DC">
        <w:rPr>
          <w:sz w:val="28"/>
          <w:szCs w:val="28"/>
        </w:rPr>
        <w:t>пользуются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выписки из должностных инструкций работников;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выписки из положений о структурных подразделениях;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образцы локальных нормативных актов, регламентирующих трудовые и функциональные обязанности сотрудников.</w:t>
      </w:r>
    </w:p>
    <w:p w:rsidR="00FE7CAF" w:rsidRPr="00D053DC" w:rsidRDefault="00FE7CAF" w:rsidP="00FE7CAF">
      <w:pPr>
        <w:widowControl w:val="0"/>
        <w:spacing w:line="360" w:lineRule="auto"/>
        <w:ind w:firstLine="709"/>
        <w:jc w:val="both"/>
        <w:rPr>
          <w:szCs w:val="28"/>
        </w:rPr>
      </w:pP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D053DC">
        <w:rPr>
          <w:rStyle w:val="a6"/>
          <w:sz w:val="28"/>
          <w:szCs w:val="28"/>
        </w:rPr>
        <w:t xml:space="preserve">1.5. Порядок рассмотрения обращений, </w:t>
      </w:r>
      <w:r>
        <w:rPr>
          <w:rStyle w:val="a6"/>
          <w:sz w:val="28"/>
          <w:szCs w:val="28"/>
        </w:rPr>
        <w:br/>
      </w:r>
      <w:r w:rsidRPr="00D053DC">
        <w:rPr>
          <w:rStyle w:val="a6"/>
          <w:sz w:val="28"/>
          <w:szCs w:val="28"/>
        </w:rPr>
        <w:t xml:space="preserve">претензий и договорных споров в </w:t>
      </w:r>
      <w:r w:rsidRPr="006737DD">
        <w:rPr>
          <w:b/>
          <w:sz w:val="28"/>
          <w:szCs w:val="28"/>
        </w:rPr>
        <w:t>ООО «ЭЛТИС Сервис»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Порядок рассмотрения обращений, претензий и договорных споров в ООО «ЭЛТИС Сервис» регламентируется нормами гражданского законод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тельства Российской Федерации, условиями заключённых договоров, а также локальными нормативными актами организации. Рассмотрение обращений осуществляется в целях защиты прав и законных интересов клиентов, конт</w:t>
      </w:r>
      <w:r w:rsidRPr="00D053DC">
        <w:rPr>
          <w:sz w:val="28"/>
          <w:szCs w:val="28"/>
        </w:rPr>
        <w:t>р</w:t>
      </w:r>
      <w:r w:rsidRPr="00D053DC">
        <w:rPr>
          <w:sz w:val="28"/>
          <w:szCs w:val="28"/>
        </w:rPr>
        <w:t>агентов и работников, а также для предупреждения и урегулирования возмо</w:t>
      </w:r>
      <w:r w:rsidRPr="00D053DC">
        <w:rPr>
          <w:sz w:val="28"/>
          <w:szCs w:val="28"/>
        </w:rPr>
        <w:t>ж</w:t>
      </w:r>
      <w:r w:rsidRPr="00D053DC">
        <w:rPr>
          <w:sz w:val="28"/>
          <w:szCs w:val="28"/>
        </w:rPr>
        <w:t>ных конфликтных ситуаций. Данная деятельность имеет практическую связь с профессиональным модулем ПМ.01 ПП.01 «Обеспечение реализации прав граждан в сфере пенсионного обеспечения и социальной защиты», поскольку обращения работников могут затрагивать вопросы трудовых, социальных и страховых прав.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 xml:space="preserve">Приём и регистрация обращений в ООО «ЭЛТИС Сервис» </w:t>
      </w:r>
      <w:r w:rsidRPr="00D053DC">
        <w:rPr>
          <w:sz w:val="28"/>
          <w:szCs w:val="28"/>
        </w:rPr>
        <w:lastRenderedPageBreak/>
        <w:t>осуществляе</w:t>
      </w:r>
      <w:r w:rsidRPr="00D053DC">
        <w:rPr>
          <w:sz w:val="28"/>
          <w:szCs w:val="28"/>
        </w:rPr>
        <w:t>т</w:t>
      </w:r>
      <w:r w:rsidRPr="00D053DC">
        <w:rPr>
          <w:sz w:val="28"/>
          <w:szCs w:val="28"/>
        </w:rPr>
        <w:t>ся в установленном порядке с обязательной фиксацией даты поступления и с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держания обращения. Обращения могут поступать в письменной форме, в том числе в виде заявлений, претензий и служебных записок, а также в электронной форме. Все обращения подлежат регистрации и передаче на рассмотрение о</w:t>
      </w:r>
      <w:r w:rsidRPr="00D053DC">
        <w:rPr>
          <w:sz w:val="28"/>
          <w:szCs w:val="28"/>
        </w:rPr>
        <w:t>т</w:t>
      </w:r>
      <w:r w:rsidRPr="00D053DC">
        <w:rPr>
          <w:sz w:val="28"/>
          <w:szCs w:val="28"/>
        </w:rPr>
        <w:t>ветственным должностным лицам или в соответствующие структурные подра</w:t>
      </w:r>
      <w:r w:rsidRPr="00D053DC">
        <w:rPr>
          <w:sz w:val="28"/>
          <w:szCs w:val="28"/>
        </w:rPr>
        <w:t>з</w:t>
      </w:r>
      <w:r w:rsidRPr="00D053DC">
        <w:rPr>
          <w:sz w:val="28"/>
          <w:szCs w:val="28"/>
        </w:rPr>
        <w:t>деления.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Порядок работы с обращениями и претензиями включает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приём и первичную регистрацию обращений клиентов, контрагентов и работников;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анализ содержания обращения и определение компетентного подра</w:t>
      </w:r>
      <w:r w:rsidRPr="00D053DC">
        <w:rPr>
          <w:sz w:val="28"/>
          <w:szCs w:val="28"/>
        </w:rPr>
        <w:t>з</w:t>
      </w:r>
      <w:r w:rsidRPr="00D053DC">
        <w:rPr>
          <w:sz w:val="28"/>
          <w:szCs w:val="28"/>
        </w:rPr>
        <w:t>деления;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рассмотрение обращения по существу с изучением документов и о</w:t>
      </w:r>
      <w:r w:rsidRPr="00D053DC">
        <w:rPr>
          <w:sz w:val="28"/>
          <w:szCs w:val="28"/>
        </w:rPr>
        <w:t>б</w:t>
      </w:r>
      <w:r w:rsidRPr="00D053DC">
        <w:rPr>
          <w:sz w:val="28"/>
          <w:szCs w:val="28"/>
        </w:rPr>
        <w:t>стоятельств;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подготовку письменного ответа или принятие управленческого реш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ния;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направление ответа заявителю в установленные сроки.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Сроки рассмотрения обращений и претензий определяются законодател</w:t>
      </w:r>
      <w:r w:rsidRPr="00D053DC">
        <w:rPr>
          <w:sz w:val="28"/>
          <w:szCs w:val="28"/>
        </w:rPr>
        <w:t>ь</w:t>
      </w:r>
      <w:r w:rsidRPr="00D053DC">
        <w:rPr>
          <w:sz w:val="28"/>
          <w:szCs w:val="28"/>
        </w:rPr>
        <w:t>ством Российской Федерации, условиями договоров и внутренними регламе</w:t>
      </w:r>
      <w:r w:rsidRPr="00D053DC">
        <w:rPr>
          <w:sz w:val="28"/>
          <w:szCs w:val="28"/>
        </w:rPr>
        <w:t>н</w:t>
      </w:r>
      <w:r w:rsidRPr="00D053DC">
        <w:rPr>
          <w:sz w:val="28"/>
          <w:szCs w:val="28"/>
        </w:rPr>
        <w:t>тами организации. Как правило, обращения рассматриваются в разумный срок, обеспечивающий полноту и объективность проверки изложенных доводов. При необходимости запрашиваются дополнительные сведения и документы.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Подготовка ответов на обращения осуществляется в форме официальных писем, уведомлений или служебных записок. Ответы содержат обоснованную позицию организации и разъяснение принятых решений. В случае договорных споров или претензионной работы материалы могут передаваться в юридич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ский отдел для правового анализа и подготовки соответствующих документов.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Анализ претензионной работы в ООО «ЭЛТИС Сервис» проводится с ц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 xml:space="preserve">лью выявления причин возникновения споров, оценки рисков и выработки </w:t>
      </w:r>
      <w:r w:rsidRPr="00D053DC">
        <w:rPr>
          <w:sz w:val="28"/>
          <w:szCs w:val="28"/>
        </w:rPr>
        <w:lastRenderedPageBreak/>
        <w:t>мер по их предупреждению. Результаты анализа используются для совершенств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вания договорной работы и повышения качества оказываемых услуг.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отчёте по практике в качестве приложений используются</w:t>
      </w:r>
      <w:r>
        <w:rPr>
          <w:sz w:val="28"/>
          <w:szCs w:val="28"/>
        </w:rPr>
        <w:t>: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образцы заявлений и претензий;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копии ответов на обращения;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примеры служебных записок.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D053DC"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 xml:space="preserve">Раздел </w:t>
      </w:r>
      <w:r w:rsidRPr="00D053DC">
        <w:rPr>
          <w:rStyle w:val="a6"/>
          <w:sz w:val="28"/>
          <w:szCs w:val="28"/>
        </w:rPr>
        <w:t xml:space="preserve">2. Функции и задачи органов социальной защиты населения и Социального фонда Российской Федерации </w:t>
      </w:r>
      <w:r>
        <w:rPr>
          <w:rStyle w:val="a6"/>
          <w:sz w:val="28"/>
          <w:szCs w:val="28"/>
        </w:rPr>
        <w:br/>
      </w:r>
      <w:r w:rsidRPr="00D053DC">
        <w:rPr>
          <w:rStyle w:val="a6"/>
          <w:sz w:val="28"/>
          <w:szCs w:val="28"/>
        </w:rPr>
        <w:t>во взаимодействии с организациями (ПМ.02)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рамках профессионального модуля ПМ.02 деятельность коммерческой организации ООО «ЭЛТИС Сервис» рассматривается во взаимосвязи с функц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ями и задачами органов социальной защиты населения и Социального фонда Российской Федерации, которые обеспечивают реализацию государственных гарантий в сфере социального и пенсионного обеспечения граждан. Взаимоде</w:t>
      </w:r>
      <w:r w:rsidRPr="00D053DC">
        <w:rPr>
          <w:sz w:val="28"/>
          <w:szCs w:val="28"/>
        </w:rPr>
        <w:t>й</w:t>
      </w:r>
      <w:r w:rsidRPr="00D053DC">
        <w:rPr>
          <w:sz w:val="28"/>
          <w:szCs w:val="28"/>
        </w:rPr>
        <w:t>ствие организации с данными органами осуществляется в процессе исполнения обязанностей работодателя и направлено на защиту социально-трудовых прав работников.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Социальный фонд Российской Федерации является ключевым госуда</w:t>
      </w:r>
      <w:r w:rsidRPr="00D053DC">
        <w:rPr>
          <w:sz w:val="28"/>
          <w:szCs w:val="28"/>
        </w:rPr>
        <w:t>р</w:t>
      </w:r>
      <w:r w:rsidRPr="00D053DC">
        <w:rPr>
          <w:sz w:val="28"/>
          <w:szCs w:val="28"/>
        </w:rPr>
        <w:t>ственным органом, осуществляющим пенсионное и социальное страхование граждан. Взаимодействие ООО «ЭЛТИС Сервис» с Социальным фондом Ро</w:t>
      </w:r>
      <w:r w:rsidRPr="00D053DC">
        <w:rPr>
          <w:sz w:val="28"/>
          <w:szCs w:val="28"/>
        </w:rPr>
        <w:t>с</w:t>
      </w:r>
      <w:r w:rsidRPr="00D053DC">
        <w:rPr>
          <w:sz w:val="28"/>
          <w:szCs w:val="28"/>
        </w:rPr>
        <w:t>сийской Федерации носит системный и обязательный характер и реализуется в рамках трудовых и социально-страховых отношений.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К основным функциям Социального фонда Российской Федерации во взаимодействии с организацией относятся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учёт страховых взносов, уплачиваемых работодателем за работников;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формирование пенсионных прав застрахованных лиц;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назначение и выплата пенсий, пособий и иных социальных выплат;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ведение индивидуального персонифицированного учёта;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контроль за полнотой и своевременностью представления работодат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лями отчётности.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ООО «ЭЛТИС Сервис» как работодатель взаимодействует с Социальным фондом Российской Федерации путём выполнения установленных обязанн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стей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 xml:space="preserve">— своевременного начисления и уплаты страховых взносов на </w:t>
      </w:r>
      <w:r w:rsidRPr="00D053DC">
        <w:rPr>
          <w:sz w:val="28"/>
          <w:szCs w:val="28"/>
        </w:rPr>
        <w:lastRenderedPageBreak/>
        <w:t>обязател</w:t>
      </w:r>
      <w:r w:rsidRPr="00D053DC">
        <w:rPr>
          <w:sz w:val="28"/>
          <w:szCs w:val="28"/>
        </w:rPr>
        <w:t>ь</w:t>
      </w:r>
      <w:r w:rsidRPr="00D053DC">
        <w:rPr>
          <w:sz w:val="28"/>
          <w:szCs w:val="28"/>
        </w:rPr>
        <w:t>ное пенсионное и социальное страхование;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представления сведений индивидуального персонифицированного учёта работников;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предоставления отчётности по установленным формам и в устано</w:t>
      </w:r>
      <w:r w:rsidRPr="00D053DC">
        <w:rPr>
          <w:sz w:val="28"/>
          <w:szCs w:val="28"/>
        </w:rPr>
        <w:t>в</w:t>
      </w:r>
      <w:r w:rsidRPr="00D053DC">
        <w:rPr>
          <w:sz w:val="28"/>
          <w:szCs w:val="28"/>
        </w:rPr>
        <w:t>ленные сроки;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оформления документов, необходимых для назначения пенсий и соц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альных выплат работникам.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Взаимодействие с органами социальной защиты населения осуществляе</w:t>
      </w:r>
      <w:r w:rsidRPr="00D053DC">
        <w:rPr>
          <w:sz w:val="28"/>
          <w:szCs w:val="28"/>
        </w:rPr>
        <w:t>т</w:t>
      </w:r>
      <w:r w:rsidRPr="00D053DC">
        <w:rPr>
          <w:sz w:val="28"/>
          <w:szCs w:val="28"/>
        </w:rPr>
        <w:t>ся в случаях, когда работники организации реализуют право на получение мер социальной поддержки, компенсаций и пособий, предусмотренных законод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тельством Российской Федерации и субъектов Российской Федерации. Органы социальной защиты населения выполняют функции по предоставлению адре</w:t>
      </w:r>
      <w:r w:rsidRPr="00D053DC">
        <w:rPr>
          <w:sz w:val="28"/>
          <w:szCs w:val="28"/>
        </w:rPr>
        <w:t>с</w:t>
      </w:r>
      <w:r w:rsidRPr="00D053DC">
        <w:rPr>
          <w:sz w:val="28"/>
          <w:szCs w:val="28"/>
        </w:rPr>
        <w:t>ной социальной помощи, назначению социальных выплат и консультированию граждан по вопросам социальной поддержки.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Во взаимодействии с органами социальной защиты населения ООО «Э</w:t>
      </w:r>
      <w:r w:rsidRPr="00D053DC">
        <w:rPr>
          <w:sz w:val="28"/>
          <w:szCs w:val="28"/>
        </w:rPr>
        <w:t>Л</w:t>
      </w:r>
      <w:r w:rsidRPr="00D053DC">
        <w:rPr>
          <w:sz w:val="28"/>
          <w:szCs w:val="28"/>
        </w:rPr>
        <w:t>ТИС Сервис» обеспечивает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выдачу справок о заработной плате и трудовой деятельности работн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ков;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подтверждение факта трудовых отношений и страхового стажа;</w:t>
      </w:r>
    </w:p>
    <w:p w:rsidR="00FE7CAF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предоставление документов, необходимых для назначения социальных выплат;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соблюдение требований законодательства о защите персональных да</w:t>
      </w:r>
      <w:r w:rsidRPr="00D053DC">
        <w:rPr>
          <w:sz w:val="28"/>
          <w:szCs w:val="28"/>
        </w:rPr>
        <w:t>н</w:t>
      </w:r>
      <w:r w:rsidRPr="00D053DC">
        <w:rPr>
          <w:sz w:val="28"/>
          <w:szCs w:val="28"/>
        </w:rPr>
        <w:t>ных работников.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Порядок взаимодействия коммерческой организации с государственными и социальными органами регламентируется законодательством Российской Ф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дерации и локальными нормативными актами организации. Взаимодействие с налоговыми органами осуществляется в части представления налоговой отчё</w:t>
      </w:r>
      <w:r w:rsidRPr="00D053DC">
        <w:rPr>
          <w:sz w:val="28"/>
          <w:szCs w:val="28"/>
        </w:rPr>
        <w:t>т</w:t>
      </w:r>
      <w:r w:rsidRPr="00D053DC">
        <w:rPr>
          <w:sz w:val="28"/>
          <w:szCs w:val="28"/>
        </w:rPr>
        <w:t>ности и уплаты обязательных платежей. Взаимодействие с Социальным фо</w:t>
      </w:r>
      <w:r w:rsidRPr="00D053DC">
        <w:rPr>
          <w:sz w:val="28"/>
          <w:szCs w:val="28"/>
        </w:rPr>
        <w:t>н</w:t>
      </w:r>
      <w:r w:rsidRPr="00D053DC">
        <w:rPr>
          <w:sz w:val="28"/>
          <w:szCs w:val="28"/>
        </w:rPr>
        <w:t xml:space="preserve">дом Российской </w:t>
      </w:r>
      <w:r w:rsidRPr="00D053DC">
        <w:rPr>
          <w:sz w:val="28"/>
          <w:szCs w:val="28"/>
        </w:rPr>
        <w:lastRenderedPageBreak/>
        <w:t>Федерации и органами социальной защиты населения напра</w:t>
      </w:r>
      <w:r w:rsidRPr="00D053DC">
        <w:rPr>
          <w:sz w:val="28"/>
          <w:szCs w:val="28"/>
        </w:rPr>
        <w:t>в</w:t>
      </w:r>
      <w:r w:rsidRPr="00D053DC">
        <w:rPr>
          <w:sz w:val="28"/>
          <w:szCs w:val="28"/>
        </w:rPr>
        <w:t>лено на обеспечение реализации прав граждан в сфере пенсионного обеспеч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ния и социальной защиты, что соответствует содержанию профессиональных модулей ПМ.01 и ПМ.02, а также дисциплин ПСО и социальной работы.</w:t>
      </w:r>
    </w:p>
    <w:p w:rsidR="00FE7CAF" w:rsidRPr="00D053DC" w:rsidRDefault="00FE7CAF" w:rsidP="00FE7CAF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ходе прохождения практики студент ознакомился с порядком взаим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действия ООО «ЭЛТИС Сервис» с Социальным фондом Российской Федерации и органами социальной защиты населения, что позволило на практике изучить механизмы реализации социальных и пенсионных прав граждан на уровне коммерческой организации.</w:t>
      </w:r>
    </w:p>
    <w:p w:rsidR="005646FA" w:rsidRDefault="005646FA">
      <w:bookmarkStart w:id="0" w:name="_GoBack"/>
      <w:bookmarkEnd w:id="0"/>
    </w:p>
    <w:sectPr w:rsidR="005646FA" w:rsidSect="005514F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C7"/>
    <w:rsid w:val="000239C7"/>
    <w:rsid w:val="00150069"/>
    <w:rsid w:val="005514FD"/>
    <w:rsid w:val="005646FA"/>
    <w:rsid w:val="005C069B"/>
    <w:rsid w:val="00657B50"/>
    <w:rsid w:val="00761A0B"/>
    <w:rsid w:val="00D05557"/>
    <w:rsid w:val="00D54982"/>
    <w:rsid w:val="00FD6581"/>
    <w:rsid w:val="00FE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носка12,Ттекст14"/>
    <w:basedOn w:val="a"/>
    <w:link w:val="a4"/>
    <w:uiPriority w:val="99"/>
    <w:qFormat/>
    <w:rsid w:val="00FE7CA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FE7CA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FE7CAF"/>
    <w:rPr>
      <w:b/>
      <w:bCs/>
    </w:rPr>
  </w:style>
  <w:style w:type="character" w:customStyle="1" w:styleId="a4">
    <w:name w:val="Абзац списка Знак"/>
    <w:aliases w:val="сноска12 Знак,Ттекст14 Знак"/>
    <w:link w:val="a3"/>
    <w:uiPriority w:val="99"/>
    <w:locked/>
    <w:rsid w:val="00FE7CA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C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носка12,Ттекст14"/>
    <w:basedOn w:val="a"/>
    <w:link w:val="a4"/>
    <w:uiPriority w:val="99"/>
    <w:qFormat/>
    <w:rsid w:val="00FE7CA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FE7CA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FE7CAF"/>
    <w:rPr>
      <w:b/>
      <w:bCs/>
    </w:rPr>
  </w:style>
  <w:style w:type="character" w:customStyle="1" w:styleId="a4">
    <w:name w:val="Абзац списка Знак"/>
    <w:aliases w:val="сноска12 Знак,Ттекст14 Знак"/>
    <w:link w:val="a3"/>
    <w:uiPriority w:val="99"/>
    <w:locked/>
    <w:rsid w:val="00FE7CA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2650</Words>
  <Characters>15105</Characters>
  <Application>Microsoft Office Word</Application>
  <DocSecurity>0</DocSecurity>
  <Lines>125</Lines>
  <Paragraphs>35</Paragraphs>
  <ScaleCrop>false</ScaleCrop>
  <Company>diakov.net</Company>
  <LinksUpToDate>false</LinksUpToDate>
  <CharactersWithSpaces>17720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2026-06-03T03:40:00Z</dcterms:created>
  <dcterms:modified xsi:type="dcterms:W3CDTF">2026-06-03T03:40:00Z</dcterms:modified>
</cp:coreProperties>
</file>